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GIS-based investigation of historic landfill sites in the coastal zones of Wales (UK) | SpringerLink</w:t>
      </w:r>
      <w:br/>
      <w:hyperlink r:id="rId7" w:history="1">
        <w:r>
          <w:rPr>
            <w:color w:val="2980b9"/>
            <w:u w:val="single"/>
          </w:rPr>
          <w:t xml:space="preserve">https://link.springer.com/article/10.1007/s41207-019-0116-y</w:t>
        </w:r>
      </w:hyperlink>
    </w:p>
    <w:p>
      <w:pPr>
        <w:pStyle w:val="Heading1"/>
      </w:pPr>
      <w:bookmarkStart w:id="2" w:name="_Toc2"/>
      <w:r>
        <w:t>Article summary:</w:t>
      </w:r>
      <w:bookmarkEnd w:id="2"/>
    </w:p>
    <w:p>
      <w:pPr>
        <w:jc w:val="both"/>
      </w:pPr>
      <w:r>
        <w:rPr/>
        <w:t xml:space="preserve">1. Coastal erosion is a natural phenomenon that is caused by factors such as wind, waves, and soil conditions. It can be intensified by anthropogenic activities and poses significant socio-economic and environmental challenges in the UK, particularly in Wales.</w:t>
      </w:r>
    </w:p>
    <w:p>
      <w:pPr>
        <w:jc w:val="both"/>
      </w:pPr>
      <w:r>
        <w:rPr/>
        <w:t xml:space="preserve"/>
      </w:r>
    </w:p>
    <w:p>
      <w:pPr>
        <w:jc w:val="both"/>
      </w:pPr>
      <w:r>
        <w:rPr/>
        <w:t xml:space="preserve">2. Historic landfill sites located in coastal areas are at risk of exposure due to coastal erosion and rising sea levels. These sites were constructed without proper waste management practices, leading to potential pollution problems from contaminants such as trace metals and polycyclic aromatic hydrocarbons (PAHs).</w:t>
      </w:r>
    </w:p>
    <w:p>
      <w:pPr>
        <w:jc w:val="both"/>
      </w:pPr>
      <w:r>
        <w:rPr/>
        <w:t xml:space="preserve"/>
      </w:r>
    </w:p>
    <w:p>
      <w:pPr>
        <w:jc w:val="both"/>
      </w:pPr>
      <w:r>
        <w:rPr/>
        <w:t xml:space="preserve">3. A GIS-based investigation using a multicriteria decision analysis (MCDA) approach was conducted to identify and rank historic landfill sites in Wales based on their potential for exposure due to coastal erosion. Factors considered in the analysis included distance from the coastline, predicted coastal erosion, areas already eroded, areas likely to be affected by erosion, and proximity to critical environmental conservation areas.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这篇文章主要探讨了威尔士沿海地区历史垃圾填埋场的GIS调查。然而，文章存在一些潜在的偏见和问题。</w:t>
      </w:r>
    </w:p>
    <w:p>
      <w:pPr>
        <w:jc w:val="both"/>
      </w:pPr>
      <w:r>
        <w:rPr/>
        <w:t xml:space="preserve"/>
      </w:r>
    </w:p>
    <w:p>
      <w:pPr>
        <w:jc w:val="both"/>
      </w:pPr>
      <w:r>
        <w:rPr/>
        <w:t xml:space="preserve">首先，文章提到了沿海侵蚀是由多种因素引起的，包括风力、波浪强度、作用时间和波浪方向等。然而，它没有提及人类活动对沿海侵蚀的影响。事实上，人类活动如城市化和工业化也会加剧沿海侵蚀问题。</w:t>
      </w:r>
    </w:p>
    <w:p>
      <w:pPr>
        <w:jc w:val="both"/>
      </w:pPr>
      <w:r>
        <w:rPr/>
        <w:t xml:space="preserve"/>
      </w:r>
    </w:p>
    <w:p>
      <w:pPr>
        <w:jc w:val="both"/>
      </w:pPr>
      <w:r>
        <w:rPr/>
        <w:t xml:space="preserve">其次，文章提到了建造防波堤来对抗侵蚀的策略。然而，并没有提及防波堤可能带来的环境影响和生态破坏。防波堤可能会改变海岸线的自然演变过程，并对生物多样性产生负面影响。</w:t>
      </w:r>
    </w:p>
    <w:p>
      <w:pPr>
        <w:jc w:val="both"/>
      </w:pPr>
      <w:r>
        <w:rPr/>
        <w:t xml:space="preserve"/>
      </w:r>
    </w:p>
    <w:p>
      <w:pPr>
        <w:jc w:val="both"/>
      </w:pPr>
      <w:r>
        <w:rPr/>
        <w:t xml:space="preserve">此外，文章还提到了历史垃圾填埋场可能随着沿海侵蚀暴露出来并导致污染问题。然而，它没有提及如何处理这些暴露出来的垃圾填埋场以及如何减少污染物进入周围环境的风险。</w:t>
      </w:r>
    </w:p>
    <w:p>
      <w:pPr>
        <w:jc w:val="both"/>
      </w:pPr>
      <w:r>
        <w:rPr/>
        <w:t xml:space="preserve"/>
      </w:r>
    </w:p>
    <w:p>
      <w:pPr>
        <w:jc w:val="both"/>
      </w:pPr>
      <w:r>
        <w:rPr/>
        <w:t xml:space="preserve">此外，在评估历史垃圾填埋场的潜在风险时，文章没有提及对周围生态系统和人类健康的影响。历史垃圾填埋场可能会释放有毒物质，并对土壤和水源造成污染。</w:t>
      </w:r>
    </w:p>
    <w:p>
      <w:pPr>
        <w:jc w:val="both"/>
      </w:pPr>
      <w:r>
        <w:rPr/>
        <w:t xml:space="preserve"/>
      </w:r>
    </w:p>
    <w:p>
      <w:pPr>
        <w:jc w:val="both"/>
      </w:pPr>
      <w:r>
        <w:rPr/>
        <w:t xml:space="preserve">最后，文章没有平等地呈现双方观点。它只关注了历史垃圾填埋场可能带来的环境问题，而忽略了其他可能的解决方案和权衡考虑。</w:t>
      </w:r>
    </w:p>
    <w:p>
      <w:pPr>
        <w:jc w:val="both"/>
      </w:pPr>
      <w:r>
        <w:rPr/>
        <w:t xml:space="preserve"/>
      </w:r>
    </w:p>
    <w:p>
      <w:pPr>
        <w:jc w:val="both"/>
      </w:pPr>
      <w:r>
        <w:rPr/>
        <w:t xml:space="preserve">综上所述，这篇文章存在一些潜在的偏见和问题，需要更全面地考虑沿海侵蚀和历史垃圾填埋场问题的各个方面。</w:t>
      </w:r>
    </w:p>
    <w:p>
      <w:pPr>
        <w:pStyle w:val="Heading1"/>
      </w:pPr>
      <w:bookmarkStart w:id="5" w:name="_Toc5"/>
      <w:r>
        <w:t>Topics for further research:</w:t>
      </w:r>
      <w:bookmarkEnd w:id="5"/>
    </w:p>
    <w:p>
      <w:pPr>
        <w:spacing w:after="0"/>
        <w:numPr>
          <w:ilvl w:val="0"/>
          <w:numId w:val="2"/>
        </w:numPr>
      </w:pPr>
      <w:r>
        <w:rPr/>
        <w:t xml:space="preserve">沿海侵蚀的人类活动影响
</w:t>
      </w:r>
    </w:p>
    <w:p>
      <w:pPr>
        <w:spacing w:after="0"/>
        <w:numPr>
          <w:ilvl w:val="0"/>
          <w:numId w:val="2"/>
        </w:numPr>
      </w:pPr>
      <w:r>
        <w:rPr/>
        <w:t xml:space="preserve">防波堤可能带来的环境影响和生态破坏
</w:t>
      </w:r>
    </w:p>
    <w:p>
      <w:pPr>
        <w:spacing w:after="0"/>
        <w:numPr>
          <w:ilvl w:val="0"/>
          <w:numId w:val="2"/>
        </w:numPr>
      </w:pPr>
      <w:r>
        <w:rPr/>
        <w:t xml:space="preserve">如何处理暴露的垃圾填埋场以及减少污染物进入周围环境的风险
</w:t>
      </w:r>
    </w:p>
    <w:p>
      <w:pPr>
        <w:spacing w:after="0"/>
        <w:numPr>
          <w:ilvl w:val="0"/>
          <w:numId w:val="2"/>
        </w:numPr>
      </w:pPr>
      <w:r>
        <w:rPr/>
        <w:t xml:space="preserve">历史垃圾填埋场对周围生态系统和人类健康的影响
</w:t>
      </w:r>
    </w:p>
    <w:p>
      <w:pPr>
        <w:spacing w:after="0"/>
        <w:numPr>
          <w:ilvl w:val="0"/>
          <w:numId w:val="2"/>
        </w:numPr>
      </w:pPr>
      <w:r>
        <w:rPr/>
        <w:t xml:space="preserve">其他可能的解决方案和权衡考虑
</w:t>
      </w:r>
    </w:p>
    <w:p>
      <w:pPr>
        <w:numPr>
          <w:ilvl w:val="0"/>
          <w:numId w:val="2"/>
        </w:numPr>
      </w:pPr>
      <w:r>
        <w:rPr/>
        <w:t xml:space="preserve">文章的偏见和问题</w:t>
      </w:r>
    </w:p>
    <w:p>
      <w:pPr>
        <w:pStyle w:val="Heading1"/>
      </w:pPr>
      <w:bookmarkStart w:id="6" w:name="_Toc6"/>
      <w:r>
        <w:t>Report location:</w:t>
      </w:r>
      <w:bookmarkEnd w:id="6"/>
    </w:p>
    <w:p>
      <w:hyperlink r:id="rId8" w:history="1">
        <w:r>
          <w:rPr>
            <w:color w:val="2980b9"/>
            <w:u w:val="single"/>
          </w:rPr>
          <w:t xml:space="preserve">https://www.fullpicture.app/item/cda19645e3cfb0e3dbcd0304c2a4b757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D63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1207-019-0116-y" TargetMode="External"/><Relationship Id="rId8" Type="http://schemas.openxmlformats.org/officeDocument/2006/relationships/hyperlink" Target="https://www.fullpicture.app/item/cda19645e3cfb0e3dbcd0304c2a4b7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2024-02-08T21:30:20+01:00</dcterms:created>
  <dcterms:modified xsi:type="dcterms:W3CDTF">2024-02-08T21:30:20+01:00</dcterms:modified>
</cp:coreProperties>
</file>

<file path=docProps/custom.xml><?xml version="1.0" encoding="utf-8"?>
<Properties xmlns="http://schemas.openxmlformats.org/officeDocument/2006/custom-properties" xmlns:vt="http://schemas.openxmlformats.org/officeDocument/2006/docPropsVTypes"/>
</file>