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什么是VLAN？VLAN是如何工作的？ - 华为</w:t>
      </w:r>
      <w:br/>
      <w:hyperlink r:id="rId7" w:history="1">
        <w:r>
          <w:rPr>
            <w:color w:val="2980b9"/>
            <w:u w:val="single"/>
          </w:rPr>
          <w:t xml:space="preserve">https://info.support.huawei.com/info-finder/encyclopedia/zh/VLAN.html</w:t>
        </w:r>
      </w:hyperlink>
    </w:p>
    <w:p>
      <w:pPr>
        <w:pStyle w:val="Heading1"/>
      </w:pPr>
      <w:bookmarkStart w:id="2" w:name="_Toc2"/>
      <w:r>
        <w:t>Article summary:</w:t>
      </w:r>
      <w:bookmarkEnd w:id="2"/>
    </w:p>
    <w:p>
      <w:pPr>
        <w:jc w:val="both"/>
      </w:pPr>
      <w:r>
        <w:rPr/>
        <w:t xml:space="preserve">1. VLAN（Virtual Local Area Network）是一种将局域网划分为多个逻辑VLAN的技术，每个VLAN都是一个广播域，可以限制广播域、提高网络安全性、增强网络的鲁棒性和灵活构建虚拟工作组。</w:t>
      </w:r>
    </w:p>
    <w:p>
      <w:pPr>
        <w:jc w:val="both"/>
      </w:pPr>
      <w:r>
        <w:rPr/>
        <w:t xml:space="preserve">2. 为了使交换机能够区分不同VLAN的数据包，需要在数据包中添加一个用于识别VLAN信息的字段，即VLAN标签。IEEE 802.1Q协议规定了4字节的VLAN标签，并且定义了Access接口、Trunk接口和Hybrid接口等不同类型的VLAN接口。</w:t>
      </w:r>
    </w:p>
    <w:p>
      <w:pPr>
        <w:jc w:val="both"/>
      </w:pPr>
      <w:r>
        <w:rPr/>
        <w:t xml:space="preserve">3. Access接口主要用于连接无法识别标签或不需要区分不同VLAN成员的用户终端；Trunk接口主要用于连接可以同时发送和接收带标签和不带标签帧的交换机、路由器等设备；Hybrid接口既可以连接无法识别标签的用户终端，也可以连接可以同时发送和接收带标签和不带标签帧的设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对VLAN技术的宣传和赞美上。文章只提到了VLAN的优点，如限制广播域、增强网络安全性等，但没有提及其缺点或潜在的风险。这种偏见可能源自于华为作为一家网络设备供应商，希望推广和促进其产品和解决方案。</w:t>
      </w:r>
    </w:p>
    <w:p>
      <w:pPr>
        <w:jc w:val="both"/>
      </w:pPr>
      <w:r>
        <w:rPr/>
        <w:t xml:space="preserve"/>
      </w:r>
    </w:p>
    <w:p>
      <w:pPr>
        <w:jc w:val="both"/>
      </w:pPr>
      <w:r>
        <w:rPr/>
        <w:t xml:space="preserve">2. 片面报道：文章只介绍了VLAN技术的优点，并没有提及其局限性或适用条件。例如，VLAN需要网络设备（如交换机）的支持才能实现，而不是所有设备都能直接使用该技术。此外，配置和管理大规模VLAN网络也可能变得复杂和困难。</w:t>
      </w:r>
    </w:p>
    <w:p>
      <w:pPr>
        <w:jc w:val="both"/>
      </w:pPr>
      <w:r>
        <w:rPr/>
        <w:t xml:space="preserve"/>
      </w:r>
    </w:p>
    <w:p>
      <w:pPr>
        <w:jc w:val="both"/>
      </w:pPr>
      <w:r>
        <w:rPr/>
        <w:t xml:space="preserve">3. 无根据的主张：文章中提到VLAN可以提高网络处理能力和节省带宽，但没有给出具体数据或研究结果来支持这些主张。这样的主张缺乏可信度，并且读者很难评估其真实性。</w:t>
      </w:r>
    </w:p>
    <w:p>
      <w:pPr>
        <w:jc w:val="both"/>
      </w:pPr>
      <w:r>
        <w:rPr/>
        <w:t xml:space="preserve"/>
      </w:r>
    </w:p>
    <w:p>
      <w:pPr>
        <w:jc w:val="both"/>
      </w:pPr>
      <w:r>
        <w:rPr/>
        <w:t xml:space="preserve">4. 缺失的考虑点：文章未涉及一些重要的考虑点，如VLAN对网络延迟和性能的影响、配置和管理复杂度、跨子网通信等。这些考虑点对于读者全面了解VLAN技术的优缺点至关重要。</w:t>
      </w:r>
    </w:p>
    <w:p>
      <w:pPr>
        <w:jc w:val="both"/>
      </w:pPr>
      <w:r>
        <w:rPr/>
        <w:t xml:space="preserve"/>
      </w:r>
    </w:p>
    <w:p>
      <w:pPr>
        <w:jc w:val="both"/>
      </w:pPr>
      <w:r>
        <w:rPr/>
        <w:t xml:space="preserve">5. 所提出主张的缺失证据：文章中提到VLAN可以增强网络安全性，但没有提供具体的例子或案例来支持这一主张。没有给出实际的数据或研究结果来证明VLAN确实能够提高网络安全性。</w:t>
      </w:r>
    </w:p>
    <w:p>
      <w:pPr>
        <w:jc w:val="both"/>
      </w:pPr>
      <w:r>
        <w:rPr/>
        <w:t xml:space="preserve"/>
      </w:r>
    </w:p>
    <w:p>
      <w:pPr>
        <w:jc w:val="both"/>
      </w:pPr>
      <w:r>
        <w:rPr/>
        <w:t xml:space="preserve">6. 未探索的反驳：文章未涉及任何可能存在的反驳观点或争议。例如，有人可能认为VLAN技术并不是解决所有网络问题的最佳方法，或者存在其他更好的替代方案。</w:t>
      </w:r>
    </w:p>
    <w:p>
      <w:pPr>
        <w:jc w:val="both"/>
      </w:pPr>
      <w:r>
        <w:rPr/>
        <w:t xml:space="preserve"/>
      </w:r>
    </w:p>
    <w:p>
      <w:pPr>
        <w:jc w:val="both"/>
      </w:pPr>
      <w:r>
        <w:rPr/>
        <w:t xml:space="preserve">7. 宣传内容和偏袒：文章中存在一些宣传华为产品和解决方案的内容，如介绍华为设备上不同类型的VLAN接口。这种宣传内容可能导致读者对华为产品和解决方案产生偏袒，并影响其对其他竞争对手产品和解决方案的客观评估。</w:t>
      </w:r>
    </w:p>
    <w:p>
      <w:pPr>
        <w:jc w:val="both"/>
      </w:pPr>
      <w:r>
        <w:rPr/>
        <w:t xml:space="preserve"/>
      </w:r>
    </w:p>
    <w:p>
      <w:pPr>
        <w:jc w:val="both"/>
      </w:pPr>
      <w:r>
        <w:rPr/>
        <w:t xml:space="preserve">8. 是否注意到可能的风险：文章未提及任何与VLAN技术相关的潜在风险或安全漏洞。这种忽略可能使读者对使用VLAN技术时需要注意的风险缺乏警惕性。</w:t>
      </w:r>
    </w:p>
    <w:p>
      <w:pPr>
        <w:jc w:val="both"/>
      </w:pPr>
      <w:r>
        <w:rPr/>
        <w:t xml:space="preserve"/>
      </w:r>
    </w:p>
    <w:p>
      <w:pPr>
        <w:jc w:val="both"/>
      </w:pPr>
      <w:r>
        <w:rPr/>
        <w:t xml:space="preserve">9. 没有平等地呈现双方：文章只从积极的角度介绍了VLAN技术，没有提及任何负面或争议性的观点。这种不平等的呈现可能导致读者对VLAN技术的理解存在偏差。</w:t>
      </w:r>
    </w:p>
    <w:p>
      <w:pPr>
        <w:jc w:val="both"/>
      </w:pPr>
      <w:r>
        <w:rPr/>
        <w:t xml:space="preserve"/>
      </w:r>
    </w:p>
    <w:p>
      <w:pPr>
        <w:jc w:val="both"/>
      </w:pPr>
      <w:r>
        <w:rPr/>
        <w:t xml:space="preserve">总体而言，上述文章在介绍VLAN技术时存在一些偏见和片面报道，缺乏全面性和客观性。读者需要谨慎对待其中提到的优点，并自行进行更深入的研究和评估，以了解VLAN技术的全貌和适用条件。</w:t>
      </w:r>
    </w:p>
    <w:p>
      <w:pPr>
        <w:pStyle w:val="Heading1"/>
      </w:pPr>
      <w:bookmarkStart w:id="5" w:name="_Toc5"/>
      <w:r>
        <w:t>Topics for further research:</w:t>
      </w:r>
      <w:bookmarkEnd w:id="5"/>
    </w:p>
    <w:p>
      <w:pPr>
        <w:spacing w:after="0"/>
        <w:numPr>
          <w:ilvl w:val="0"/>
          <w:numId w:val="2"/>
        </w:numPr>
      </w:pPr>
      <w:r>
        <w:rPr/>
        <w:t xml:space="preserve">VLAN技术的局限性和潜在风险
</w:t>
      </w:r>
    </w:p>
    <w:p>
      <w:pPr>
        <w:spacing w:after="0"/>
        <w:numPr>
          <w:ilvl w:val="0"/>
          <w:numId w:val="2"/>
        </w:numPr>
      </w:pPr>
      <w:r>
        <w:rPr/>
        <w:t xml:space="preserve">VLAN配置和管理的复杂性
</w:t>
      </w:r>
    </w:p>
    <w:p>
      <w:pPr>
        <w:spacing w:after="0"/>
        <w:numPr>
          <w:ilvl w:val="0"/>
          <w:numId w:val="2"/>
        </w:numPr>
      </w:pPr>
      <w:r>
        <w:rPr/>
        <w:t xml:space="preserve">VLAN对网络延迟和性能的影响
</w:t>
      </w:r>
    </w:p>
    <w:p>
      <w:pPr>
        <w:spacing w:after="0"/>
        <w:numPr>
          <w:ilvl w:val="0"/>
          <w:numId w:val="2"/>
        </w:numPr>
      </w:pPr>
      <w:r>
        <w:rPr/>
        <w:t xml:space="preserve">VLAN的实际安全性和网络安全案例
</w:t>
      </w:r>
    </w:p>
    <w:p>
      <w:pPr>
        <w:spacing w:after="0"/>
        <w:numPr>
          <w:ilvl w:val="0"/>
          <w:numId w:val="2"/>
        </w:numPr>
      </w:pPr>
      <w:r>
        <w:rPr/>
        <w:t xml:space="preserve">VLAN与其他网络解决方案的比较和竞争对手的观点
</w:t>
      </w:r>
    </w:p>
    <w:p>
      <w:pPr>
        <w:numPr>
          <w:ilvl w:val="0"/>
          <w:numId w:val="2"/>
        </w:numPr>
      </w:pPr>
      <w:r>
        <w:rPr/>
        <w:t xml:space="preserve">VLAN技术的替代方案和可能的优势</w:t>
      </w:r>
    </w:p>
    <w:p>
      <w:pPr>
        <w:pStyle w:val="Heading1"/>
      </w:pPr>
      <w:bookmarkStart w:id="6" w:name="_Toc6"/>
      <w:r>
        <w:t>Report location:</w:t>
      </w:r>
      <w:bookmarkEnd w:id="6"/>
    </w:p>
    <w:p>
      <w:hyperlink r:id="rId8" w:history="1">
        <w:r>
          <w:rPr>
            <w:color w:val="2980b9"/>
            <w:u w:val="single"/>
          </w:rPr>
          <w:t xml:space="preserve">https://www.fullpicture.app/item/cde8a13247acc007ea8a0c96f80465c7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4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support.huawei.com/info-finder/encyclopedia/zh/VLAN.html" TargetMode="External"/><Relationship Id="rId8" Type="http://schemas.openxmlformats.org/officeDocument/2006/relationships/hyperlink" Target="https://www.fullpicture.app/item/cde8a13247acc007ea8a0c96f8046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2023-12-17T07:23:41+01:00</dcterms:created>
  <dcterms:modified xsi:type="dcterms:W3CDTF">2023-12-17T07:23:41+01:00</dcterms:modified>
</cp:coreProperties>
</file>

<file path=docProps/custom.xml><?xml version="1.0" encoding="utf-8"?>
<Properties xmlns="http://schemas.openxmlformats.org/officeDocument/2006/custom-properties" xmlns:vt="http://schemas.openxmlformats.org/officeDocument/2006/docPropsVTypes"/>
</file>