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Merlin</w:t>
      </w:r>
      <w:br/>
      <w:hyperlink r:id="rId7" w:history="1">
        <w:r>
          <w:rPr>
            <w:color w:val="2980b9"/>
            <w:u w:val="single"/>
          </w:rPr>
          <w:t xml:space="preserve">https://merlin.foyer.work/</w:t>
        </w:r>
      </w:hyperlink>
    </w:p>
    <w:p>
      <w:pPr>
        <w:pStyle w:val="Heading1"/>
      </w:pPr>
      <w:bookmarkStart w:id="2" w:name="_Toc2"/>
      <w:r>
        <w:t>Article summary:</w:t>
      </w:r>
      <w:bookmarkEnd w:id="2"/>
    </w:p>
    <w:p>
      <w:pPr>
        <w:jc w:val="both"/>
      </w:pPr>
      <w:r>
        <w:rPr/>
        <w:t xml:space="preserve">1. Merlin is a free Open AI’s ChatGPT powered extension that can be used to summarize content, write complex Excel formulas and codes, write professional email replies, convert lengthy documents into concise versions, generate new content ideas for marketing campaigns, solve coding problems and get answers to questions.</w:t>
      </w:r>
    </w:p>
    <w:p>
      <w:pPr>
        <w:jc w:val="both"/>
      </w:pPr>
      <w:r>
        <w:rPr/>
        <w:t xml:space="preserve">2. Merlin can analyze the text provided and suggest summaries or action points based on that text. It can also suggest topics and keywords to use in content.3. Testimonials are available for troubleshooting purposes and users can reach out to siddhartha@foyer.work or get in touch through Foyer with any difficulties they may have.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features of Merlin, an Open AI’s ChatGPT powered extension. The article does not appear to be biased as it presents both sides of the argument equally and does not make any unsupported claims or one-sided reporting. Furthermore, the article does not contain any promotional content or partiality towards any particular product or service. </w:t>
      </w:r>
    </w:p>
    <w:p>
      <w:pPr>
        <w:jc w:val="both"/>
      </w:pPr>
      <w:r>
        <w:rPr/>
        <w:t xml:space="preserve">However, there are some missing points of consideration in the article such as potential risks associated with using Merlin which should be noted by users before using it. Additionally, there is no mention of counterarguments which could provide a more balanced view of the product and its features. Moreover, there is no evidence provided for the claims made in the article which could help readers better understand how Merlin works and what benefits it offers them. </w:t>
      </w:r>
    </w:p>
    <w:p>
      <w:pPr>
        <w:jc w:val="both"/>
      </w:pPr>
      <w:r>
        <w:rPr/>
        <w:t xml:space="preserve">In conclusion, while the article is generally reliable and unbiased, there are some areas where more information could be provided such as potential risks associated with using Merlin and evidence for the claims made in order to make it more trustworthy and reliable for readers.</w:t>
      </w:r>
    </w:p>
    <w:p>
      <w:pPr>
        <w:pStyle w:val="Heading1"/>
      </w:pPr>
      <w:bookmarkStart w:id="5" w:name="_Toc5"/>
      <w:r>
        <w:t>Topics for further research:</w:t>
      </w:r>
      <w:bookmarkEnd w:id="5"/>
    </w:p>
    <w:p>
      <w:pPr>
        <w:spacing w:after="0"/>
        <w:numPr>
          <w:ilvl w:val="0"/>
          <w:numId w:val="2"/>
        </w:numPr>
      </w:pPr>
      <w:r>
        <w:rPr/>
        <w:t xml:space="preserve">Potential risks associated with using Merlin</w:t>
      </w:r>
    </w:p>
    <w:p>
      <w:pPr>
        <w:spacing w:after="0"/>
        <w:numPr>
          <w:ilvl w:val="0"/>
          <w:numId w:val="2"/>
        </w:numPr>
      </w:pPr>
      <w:r>
        <w:rPr/>
        <w:t xml:space="preserve">Counterarguments for Merlin</w:t>
      </w:r>
    </w:p>
    <w:p>
      <w:pPr>
        <w:spacing w:after="0"/>
        <w:numPr>
          <w:ilvl w:val="0"/>
          <w:numId w:val="2"/>
        </w:numPr>
      </w:pPr>
      <w:r>
        <w:rPr/>
        <w:t xml:space="preserve">Evidence for claims made about Merlin</w:t>
      </w:r>
    </w:p>
    <w:p>
      <w:pPr>
        <w:spacing w:after="0"/>
        <w:numPr>
          <w:ilvl w:val="0"/>
          <w:numId w:val="2"/>
        </w:numPr>
      </w:pPr>
      <w:r>
        <w:rPr/>
        <w:t xml:space="preserve">Benefits of using Merlin</w:t>
      </w:r>
    </w:p>
    <w:p>
      <w:pPr>
        <w:spacing w:after="0"/>
        <w:numPr>
          <w:ilvl w:val="0"/>
          <w:numId w:val="2"/>
        </w:numPr>
      </w:pPr>
      <w:r>
        <w:rPr/>
        <w:t xml:space="preserve">How Merlin works</w:t>
      </w:r>
    </w:p>
    <w:p>
      <w:pPr>
        <w:numPr>
          <w:ilvl w:val="0"/>
          <w:numId w:val="2"/>
        </w:numPr>
      </w:pPr>
      <w:r>
        <w:rPr/>
        <w:t xml:space="preserve">Reviews of Merlin</w:t>
      </w:r>
    </w:p>
    <w:p>
      <w:pPr>
        <w:pStyle w:val="Heading1"/>
      </w:pPr>
      <w:bookmarkStart w:id="6" w:name="_Toc6"/>
      <w:r>
        <w:t>Report location:</w:t>
      </w:r>
      <w:bookmarkEnd w:id="6"/>
    </w:p>
    <w:p>
      <w:hyperlink r:id="rId8" w:history="1">
        <w:r>
          <w:rPr>
            <w:color w:val="2980b9"/>
            <w:u w:val="single"/>
          </w:rPr>
          <w:t xml:space="preserve">https://www.fullpicture.app/item/ce06287d5ffd5259f1bc791b0c5922a0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0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rlin.foyer.work/" TargetMode="External"/><Relationship Id="rId8" Type="http://schemas.openxmlformats.org/officeDocument/2006/relationships/hyperlink" Target="https://www.fullpicture.app/item/ce06287d5ffd5259f1bc791b0c5922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2023-02-22T01:52:58+01:00</dcterms:created>
  <dcterms:modified xsi:type="dcterms:W3CDTF">2023-02-22T01:52:58+01:00</dcterms:modified>
</cp:coreProperties>
</file>

<file path=docProps/custom.xml><?xml version="1.0" encoding="utf-8"?>
<Properties xmlns="http://schemas.openxmlformats.org/officeDocument/2006/custom-properties" xmlns:vt="http://schemas.openxmlformats.org/officeDocument/2006/docPropsVTypes"/>
</file>