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Wykładziny antypoślizgowe – zastosowanie i zalety - PKW SA</w:t>
      </w:r>
      <w:br/>
      <w:hyperlink r:id="rId7" w:history="1">
        <w:r>
          <w:rPr>
            <w:color w:val="2980b9"/>
            <w:u w:val="single"/>
          </w:rPr>
          <w:t xml:space="preserve">https://www.pkwsa.pl/wykladziny-antyposlizgowe-zastosowanie-i-zalety/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Wykładziny antypoślizgowe są idealne do miejsc narażonych na wilgoć, takich jak łazienki czy pomieszczenia użyteczności publicznej.</w:t>
      </w:r>
    </w:p>
    <w:p>
      <w:pPr>
        <w:jc w:val="both"/>
      </w:pPr>
      <w:r>
        <w:rPr/>
        <w:t xml:space="preserve">2. Są one odporne na zarysowania i łatwe w utrzymaniu czystości, a także zapewniają bezpieczeństwo przed poślizgnięciem.</w:t>
      </w:r>
    </w:p>
    <w:p>
      <w:pPr>
        <w:jc w:val="both"/>
      </w:pPr>
      <w:r>
        <w:rPr/>
        <w:t xml:space="preserve">3. Wykładziny antypoślizgowe są szczególnie ważne w pokojach dziecięcych oraz dla seniorów, którzy są bardziej narażeni na wypadki domowe.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"Wykładziny antypoślizgowe – zastosowanie i zalety" wykazuje, że tekst jest w dużej mierze pozytywnie nastawiony do wykładzin antypoślizgowych wykonanych z PCV. Autorzy podkreślają ich zalety, takie jak odporność na wilgoć, łatwość utrzymania w czystości oraz ochronę przed poślizgnięciem. Artykuł skupia się na opisaniu miejsc, w których warto stosować tego rodzaju wykładziny - przede wszystkim w pomieszczeniach użyteczności publicznej, łazienkach oraz pokojach dziecięcych.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artykuł nie uwzględnia potencjalnych zagrożeń związanych z korzystaniem z wykładzin antypoślizgowych. Nie ma mowy o tym, że niektóre rodzaje wykładzin mogą być szkodliwe dla zdrowia ze względu na emisję toksycznych substancji chemicznych. Ponadto, autorzy nie poruszają kwestii kosztów zakupu i montażu takiej wykładziny oraz jej trwałości.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może również być uznany za stronniczy, ponieważ skupia się tylko na pozytywnych aspektach stosowania wykładzin antypoślizgowych wykonanych z PCV i nie porusza innych możliwych rozwiązań zapobiegających poślizgnięciom. Nie ma też odniesienia do badań naukowych lub opinii ekspertów potwierdzających skuteczność tych wykładzin.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artykuł został opublikowany przez firmę PKW SA zajmującą się sprzedażą podłóg i akcesoriów do nich. Może to sugerować cel promocyjny tekstu i brak obiektywności w jego treści.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"Wykładziny antypoślizgowe – zastosowanie i zalety" zawiera wiele informacji na temat korzystania z tego rodzaju wykładzin. Jednakże, należy zachować ostrożność przy interpretacji treści ze względu na brak uwzględnienia potencjalnych zagrożeń oraz stronniczość tekstu wynikającą z jego źródła publikacji.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Zagrożenia związane z wykładzinami antypoślizgowymi
</w:t>
      </w:r>
    </w:p>
    <w:p>
      <w:pPr>
        <w:spacing w:after="0"/>
        <w:numPr>
          <w:ilvl w:val="0"/>
          <w:numId w:val="2"/>
        </w:numPr>
      </w:pPr>
      <w:r>
        <w:rPr/>
        <w:t xml:space="preserve">Toksyczne substancje chemiczne w wykładzinach antypoślizgowych
</w:t>
      </w:r>
    </w:p>
    <w:p>
      <w:pPr>
        <w:spacing w:after="0"/>
        <w:numPr>
          <w:ilvl w:val="0"/>
          <w:numId w:val="2"/>
        </w:numPr>
      </w:pPr>
      <w:r>
        <w:rPr/>
        <w:t xml:space="preserve">Koszty zakupu i montażu wykładzin antypoślizgowych
</w:t>
      </w:r>
    </w:p>
    <w:p>
      <w:pPr>
        <w:spacing w:after="0"/>
        <w:numPr>
          <w:ilvl w:val="0"/>
          <w:numId w:val="2"/>
        </w:numPr>
      </w:pPr>
      <w:r>
        <w:rPr/>
        <w:t xml:space="preserve">Trwałość wykładzin antypoślizgowych
</w:t>
      </w:r>
    </w:p>
    <w:p>
      <w:pPr>
        <w:spacing w:after="0"/>
        <w:numPr>
          <w:ilvl w:val="0"/>
          <w:numId w:val="2"/>
        </w:numPr>
      </w:pPr>
      <w:r>
        <w:rPr/>
        <w:t xml:space="preserve">Alternatywne rozwiązania zapobiegające poślizgnięciom
</w:t>
      </w:r>
    </w:p>
    <w:p>
      <w:pPr>
        <w:numPr>
          <w:ilvl w:val="0"/>
          <w:numId w:val="2"/>
        </w:numPr>
      </w:pPr>
      <w:r>
        <w:rPr/>
        <w:t xml:space="preserve">Badania naukowe i opinie ekspertów na temat skuteczności wykładzin antypoślizgowych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https://www.fullpicture.app/item/ce2a4c5873f64e9f54a54ad8b636bc64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EED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kwsa.pl/wykladziny-antyposlizgowe-zastosowanie-i-zalety/" TargetMode="External"/><Relationship Id="rId8" Type="http://schemas.openxmlformats.org/officeDocument/2006/relationships/hyperlink" Target="https://www.fullpicture.app/item/ce2a4c5873f64e9f54a54ad8b636bc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2024-01-07T12:25:30+01:00</dcterms:created>
  <dcterms:modified xsi:type="dcterms:W3CDTF">2024-01-07T12:25:30+01:00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