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 una extensión de Chrome en 10 horas con ChatGPT, y la vende por miles de euros | Computer Hoy</w:t>
      </w:r>
      <w:br/>
      <w:hyperlink r:id="rId7" w:history="1">
        <w:r>
          <w:rPr>
            <w:color w:val="2980b9"/>
            <w:u w:val="single"/>
          </w:rPr>
          <w:t xml:space="preserve">https://computerhoy.com/tecnologia/crea-extension-chrome-10-horas-chatgpt-gana-miles-euros-1240894</w:t>
        </w:r>
      </w:hyperlink>
    </w:p>
    <w:p>
      <w:pPr>
        <w:pStyle w:val="Heading1"/>
      </w:pPr>
      <w:bookmarkStart w:id="2" w:name="_Toc2"/>
      <w:r>
        <w:t>Article summary:</w:t>
      </w:r>
      <w:bookmarkEnd w:id="2"/>
    </w:p>
    <w:p>
      <w:pPr>
        <w:jc w:val="both"/>
      </w:pPr>
      <w:r>
        <w:rPr/>
        <w:t xml:space="preserve">1. Un emprendedor ucraniano usó ChatGPT para crear una extensión de Chrome en 10 horas sin saber programar.</w:t>
      </w:r>
    </w:p>
    <w:p>
      <w:pPr>
        <w:jc w:val="both"/>
      </w:pPr>
      <w:r>
        <w:rPr/>
        <w:t xml:space="preserve">2. La extensión se vendió a varias empresas por miles de euros, lo que permitió al emprendedor comprar una casa.</w:t>
      </w:r>
    </w:p>
    <w:p>
      <w:pPr>
        <w:jc w:val="both"/>
      </w:pPr>
      <w:r>
        <w:rPr/>
        <w:t xml:space="preserve">3. El éxito no solo depende de la creación de la extensión, sino también de saber cómo venderla y desarrollar ideas propias.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la historia de un emprendedor ucraniano que utilizó ChatGPT para crear una extensión de Chrome en 10 horas y venderla por miles de euros. El texto destaca las posibilidades que ofrece esta IA generativa, tanto para reemplazar trabajos como para ayudar en diferentes empleos. Sin embargo, el artículo carece de profundidad en cuanto a los detalles técnicos del proceso de creación de la extensión y no se mencionan posibles riesgos o limitaciones del uso de ChatGPT.</w:t>
      </w:r>
    </w:p>
    <w:p>
      <w:pPr>
        <w:jc w:val="both"/>
      </w:pPr>
      <w:r>
        <w:rPr/>
        <w:t xml:space="preserve"/>
      </w:r>
    </w:p>
    <w:p>
      <w:pPr>
        <w:jc w:val="both"/>
      </w:pPr>
      <w:r>
        <w:rPr/>
        <w:t xml:space="preserve">Además, el artículo parece tener un sesgo promocional hacia ChatGPT y su capacidad para generar beneficios económicos rápidamente. No se exploran posibles contraargumentos o críticas al uso de esta tecnología, lo que puede llevar a una visión simplista y poco realista sobre sus capacidades.</w:t>
      </w:r>
    </w:p>
    <w:p>
      <w:pPr>
        <w:jc w:val="both"/>
      </w:pPr>
      <w:r>
        <w:rPr/>
        <w:t xml:space="preserve"/>
      </w:r>
    </w:p>
    <w:p>
      <w:pPr>
        <w:jc w:val="both"/>
      </w:pPr>
      <w:r>
        <w:rPr/>
        <w:t xml:space="preserve">En cuanto a las fuentes, el artículo cita a Business Insider como fuente principal, pero no se mencionan otras fuentes o estudios que respalden las afirmaciones realizadas. Esto puede llevar a una falta de evidencia sólida para respaldar las afirmaciones hechas en el texto.</w:t>
      </w:r>
    </w:p>
    <w:p>
      <w:pPr>
        <w:jc w:val="both"/>
      </w:pPr>
      <w:r>
        <w:rPr/>
        <w:t xml:space="preserve"/>
      </w:r>
    </w:p>
    <w:p>
      <w:pPr>
        <w:jc w:val="both"/>
      </w:pPr>
      <w:r>
        <w:rPr/>
        <w:t xml:space="preserve">En resumen, aunque el artículo presenta una historia interesante sobre el uso de ChatGPT para crear una extensión de Chrome rentable, carece de profundidad técnica y crítica sobre los posibles riesgos y limitaciones del uso de esta tecnología. Además, parece tener un sesgo promocional hacia ChatGPT sin explorar posibles contraargumentos o críticas.</w:t>
      </w:r>
    </w:p>
    <w:p>
      <w:pPr>
        <w:pStyle w:val="Heading1"/>
      </w:pPr>
      <w:bookmarkStart w:id="5" w:name="_Toc5"/>
      <w:r>
        <w:t>Topics for further research:</w:t>
      </w:r>
      <w:bookmarkEnd w:id="5"/>
    </w:p>
    <w:p>
      <w:pPr>
        <w:spacing w:after="0"/>
        <w:numPr>
          <w:ilvl w:val="0"/>
          <w:numId w:val="2"/>
        </w:numPr>
      </w:pPr>
      <w:r>
        <w:rPr/>
        <w:t xml:space="preserve">Limitaciones y riesgos del uso de ChatGPT en la creación de aplicaciones y extensiones.
</w:t>
      </w:r>
    </w:p>
    <w:p>
      <w:pPr>
        <w:spacing w:after="0"/>
        <w:numPr>
          <w:ilvl w:val="0"/>
          <w:numId w:val="2"/>
        </w:numPr>
      </w:pPr>
      <w:r>
        <w:rPr/>
        <w:t xml:space="preserve">Críticas y debates sobre la eficacia y la ética de la inteligencia artificial generativa.
</w:t>
      </w:r>
    </w:p>
    <w:p>
      <w:pPr>
        <w:spacing w:after="0"/>
        <w:numPr>
          <w:ilvl w:val="0"/>
          <w:numId w:val="2"/>
        </w:numPr>
      </w:pPr>
      <w:r>
        <w:rPr/>
        <w:t xml:space="preserve">Detalles técnicos sobre el proceso de creación de aplicaciones y extensiones con ChatGPT.
</w:t>
      </w:r>
    </w:p>
    <w:p>
      <w:pPr>
        <w:spacing w:after="0"/>
        <w:numPr>
          <w:ilvl w:val="0"/>
          <w:numId w:val="2"/>
        </w:numPr>
      </w:pPr>
      <w:r>
        <w:rPr/>
        <w:t xml:space="preserve">Casos de uso exitosos y fallidos de ChatGPT en diferentes industrias y campos.
</w:t>
      </w:r>
    </w:p>
    <w:p>
      <w:pPr>
        <w:spacing w:after="0"/>
        <w:numPr>
          <w:ilvl w:val="0"/>
          <w:numId w:val="2"/>
        </w:numPr>
      </w:pPr>
      <w:r>
        <w:rPr/>
        <w:t xml:space="preserve">Perspectivas de expertos sobre el futuro de la inteligencia artificial generativa y su impacto en la economía y la sociedad.
</w:t>
      </w:r>
    </w:p>
    <w:p>
      <w:pPr>
        <w:numPr>
          <w:ilvl w:val="0"/>
          <w:numId w:val="2"/>
        </w:numPr>
      </w:pPr>
      <w:r>
        <w:rPr/>
        <w:t xml:space="preserve">Alternativas y complementos a ChatGPT para la creación de aplicaciones y extensiones.</w:t>
      </w:r>
    </w:p>
    <w:p>
      <w:pPr>
        <w:pStyle w:val="Heading1"/>
      </w:pPr>
      <w:bookmarkStart w:id="6" w:name="_Toc6"/>
      <w:r>
        <w:t>Report location:</w:t>
      </w:r>
      <w:bookmarkEnd w:id="6"/>
    </w:p>
    <w:p>
      <w:hyperlink r:id="rId8" w:history="1">
        <w:r>
          <w:rPr>
            <w:color w:val="2980b9"/>
            <w:u w:val="single"/>
          </w:rPr>
          <w:t xml:space="preserve">https://www.fullpicture.app/item/ce3dc79513a902f89ef51286302fc903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FC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puterhoy.com/tecnologia/crea-extension-chrome-10-horas-chatgpt-gana-miles-euros-1240894" TargetMode="External"/><Relationship Id="rId8" Type="http://schemas.openxmlformats.org/officeDocument/2006/relationships/hyperlink" Target="https://www.fullpicture.app/item/ce3dc79513a902f89ef51286302fc9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2023-05-14T14:26:47+02:00</dcterms:created>
  <dcterms:modified xsi:type="dcterms:W3CDTF">2023-05-14T14:26:47+02:00</dcterms:modified>
</cp:coreProperties>
</file>

<file path=docProps/custom.xml><?xml version="1.0" encoding="utf-8"?>
<Properties xmlns="http://schemas.openxmlformats.org/officeDocument/2006/custom-properties" xmlns:vt="http://schemas.openxmlformats.org/officeDocument/2006/docPropsVTypes"/>
</file>