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TopicStriKer: A topic kernels-powered approach for text classification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https://www.sciencedirect.com/science/article/pii/S2590123023000762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提出了一种将主题模型与字符串核相结合的文本分类方法，称为TopicStriKer。</w:t>
      </w:r>
    </w:p>
    <w:p>
      <w:pPr>
        <w:jc w:val="both"/>
      </w:pPr>
      <w:r>
        <w:rPr/>
        <w:t xml:space="preserve">2. 通过使用主题模型将语料库转化为基于主题-词的序列来减少数据维度，并利用字符串核进行文本分类，从而显著提高了准确性和降低了训练时间。</w:t>
      </w:r>
    </w:p>
    <w:p>
      <w:pPr>
        <w:jc w:val="both"/>
      </w:pPr>
      <w:r>
        <w:rPr/>
        <w:t xml:space="preserve">3. 在各种性能指标上对比了字符串核和主题模型，证明了该方法的有效性。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作为一篇科技论文，该文章在方法和实验方面都有一定的可信度。然而，在其描述中存在一些潜在的偏见和局限性。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首先，文章没有探讨可能存在的风险或负面影响。例如，该模型是否会导致数据泄露或隐私问题？是否存在可能的歧视或偏见？这些问题需要被认真考虑并进行充分的讨论。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其次，文章没有平等地呈现双方观点。作者只关注了他们提出的模型，并没有探讨其他可能存在的方法或算法。这种片面报道可能会导致读者对该领域的理解不够全面。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此外，文章中提出了一些主张，但缺乏足够的证据来支持它们。例如，作者声称他们提出的模型比传统文本分类方法更准确，但并没有提供足够的实验证据来证明这一点。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最后，文章似乎过于宣传自己提出的模型，并未充分考虑其他可能存在的因素。例如，在实验中使用了基于词袋模型的字符串嵌入方法作为比较基准，但并未探讨其他可能更有效或更适合特定任务的嵌入方法。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综上所述，尽管该论文在某些方面具有可信度，但仍存在一些潜在的偏见和局限性。读者应该保持批判性思维，并考虑其他可能存在的因素和方法。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perspectives
</w:t>
      </w:r>
    </w:p>
    <w:p>
      <w:pPr>
        <w:spacing w:after="0"/>
        <w:numPr>
          <w:ilvl w:val="0"/>
          <w:numId w:val="2"/>
        </w:numPr>
      </w:pPr>
      <w:r>
        <w:rPr/>
        <w:t xml:space="preserve">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alternative methods and factors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 and evaluation
</w:t>
      </w:r>
    </w:p>
    <w:p>
      <w:pPr>
        <w:numPr>
          <w:ilvl w:val="0"/>
          <w:numId w:val="2"/>
        </w:numPr>
      </w:pPr>
      <w:r>
        <w:rPr/>
        <w:t xml:space="preserve">Further exploration of uncovered topics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https://www.fullpicture.app/item/ce5d25197ea057f963fc118a06f00864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5AE4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590123023000762" TargetMode="External"/><Relationship Id="rId8" Type="http://schemas.openxmlformats.org/officeDocument/2006/relationships/hyperlink" Target="https://www.fullpicture.app/item/ce5d25197ea057f963fc118a06f0086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2023-03-28T09:31:19+02:00</dcterms:created>
  <dcterms:modified xsi:type="dcterms:W3CDTF">2023-03-28T09:31:19+02:00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