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Cellinoid Shape Model for Asteroids - 百度学术</w:t>
      </w:r>
      <w:br/>
      <w:hyperlink r:id="rId7" w:history="1">
        <w:r>
          <w:rPr>
            <w:color w:val="2980b9"/>
            <w:u w:val="single"/>
          </w:rPr>
          <w:t xml:space="preserve">https://xueshu.baidu.com/usercenter/paper/show?paperid=0edcb441c581af784f1ff692b54bf9d3</w:t>
        </w:r>
      </w:hyperlink>
    </w:p>
    <w:p>
      <w:pPr>
        <w:pStyle w:val="Heading1"/>
      </w:pPr>
      <w:bookmarkStart w:id="2" w:name="_Toc2"/>
      <w:r>
        <w:t>Article summary:</w:t>
      </w:r>
      <w:bookmarkEnd w:id="2"/>
    </w:p>
    <w:p>
      <w:pPr>
        <w:jc w:val="both"/>
      </w:pPr>
      <w:r>
        <w:rPr/>
        <w:t xml:space="preserve">1. This article introduces a new shape model, called the cellinoid, to simulate the asymmetric shape of asteroids.</w:t>
      </w:r>
    </w:p>
    <w:p>
      <w:pPr>
        <w:jc w:val="both"/>
      </w:pPr>
      <w:r>
        <w:rPr/>
        <w:t xml:space="preserve">2. The cellinoid shape model consists of eight octants of ellipsoids with different semi-axes and is controlled by six parameters.</w:t>
      </w:r>
    </w:p>
    <w:p>
      <w:pPr>
        <w:jc w:val="both"/>
      </w:pPr>
      <w:r>
        <w:rPr/>
        <w:t xml:space="preserve">3. The Levenberg–Marquardt algorithm is used to solve a nonlinear minimization problem and the physical parameters of asteroids can be fitted more accurately than in the case of the ellipsoid model.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a new shape model, called the cellinoid, which is designed to simulate the asymmetric shape of asteroids. The article states that this model consists of eight octants of ellipsoids with different semi-axes and is controlled by six parameters, which allows for more accurate fitting of physical parameters such as rotation period and pole orientation than in the case of an ellipsoid model. The article also mentions that the Levenberg–Marquardt algorithm is used to solve a nonlinear minimization problem. </w:t>
      </w:r>
    </w:p>
    <w:p>
      <w:pPr>
        <w:jc w:val="both"/>
      </w:pPr>
      <w:r>
        <w:rPr/>
        <w:t xml:space="preserve">The trustworthiness and reliability of this article can be assessed based on several factors such as its sources, evidence for claims made, potential biases, one-sided reporting, missing points or counterarguments, promotional content, partiality etc. In terms of sources, it appears that most information provided in this article comes from research conducted by other authors and published in academic journals or books. This suggests that there are no major issues with regards to trustworthiness and reliability since these sources are generally considered reliable and trustworthy. Furthermore, evidence for claims made is provided throughout the article in form of numerical results obtained from experiments conducted using both synthetic light curves and real light curves from asteroids. This further strengthens its trustworthiness and reliability since it shows that claims made are backed up by actual data rather than just theoretical assumptions or speculation. </w:t>
      </w:r>
    </w:p>
    <w:p>
      <w:pPr>
        <w:jc w:val="both"/>
      </w:pPr>
      <w:r>
        <w:rPr/>
        <w:t xml:space="preserve">In terms of potential biases or one-sided reporting, it appears that none exist in this article since all sides are presented equally without any bias towards one side over another. Additionally, all relevant points are discussed thoroughly without any missing points or counterarguments being left out while no promotional content or partiality can be seen either as all sides are presented objectively without any favoritism towards one side over another. Finally, possible risks associated with using this new shape model have been noted throughout the article which further adds to its trustworthiness and reliability since it shows that all aspects have been taken into consideration before making any conclusions about its effectiveness or accuracy. </w:t>
      </w:r>
    </w:p>
    <w:p>
      <w:pPr>
        <w:jc w:val="both"/>
      </w:pPr>
      <w:r>
        <w:rPr/>
        <w:t xml:space="preserve">In conclusion, based on all factors discussed above it can be said that this article is highly trustworthy and reliable due to its use of reliable sources along with evidence for claims made as well as lack of potential biases or one-sided reporting while also noting possible risks associated with using this new shape model for asteroids simulations.</w:t>
      </w:r>
    </w:p>
    <w:p>
      <w:pPr>
        <w:pStyle w:val="Heading1"/>
      </w:pPr>
      <w:bookmarkStart w:id="5" w:name="_Toc5"/>
      <w:r>
        <w:t>Topics for further research:</w:t>
      </w:r>
      <w:bookmarkEnd w:id="5"/>
    </w:p>
    <w:p>
      <w:pPr>
        <w:spacing w:after="0"/>
        <w:numPr>
          <w:ilvl w:val="0"/>
          <w:numId w:val="2"/>
        </w:numPr>
      </w:pPr>
      <w:r>
        <w:rPr/>
        <w:t xml:space="preserve">Asteroid shape modelling</w:t>
      </w:r>
    </w:p>
    <w:p>
      <w:pPr>
        <w:spacing w:after="0"/>
        <w:numPr>
          <w:ilvl w:val="0"/>
          <w:numId w:val="2"/>
        </w:numPr>
      </w:pPr>
      <w:r>
        <w:rPr/>
        <w:t xml:space="preserve">Levenberg–Marquardt algorithm</w:t>
      </w:r>
    </w:p>
    <w:p>
      <w:pPr>
        <w:spacing w:after="0"/>
        <w:numPr>
          <w:ilvl w:val="0"/>
          <w:numId w:val="2"/>
        </w:numPr>
      </w:pPr>
      <w:r>
        <w:rPr/>
        <w:t xml:space="preserve">Synthetic light curves</w:t>
      </w:r>
    </w:p>
    <w:p>
      <w:pPr>
        <w:spacing w:after="0"/>
        <w:numPr>
          <w:ilvl w:val="0"/>
          <w:numId w:val="2"/>
        </w:numPr>
      </w:pPr>
      <w:r>
        <w:rPr/>
        <w:t xml:space="preserve">Real light curves</w:t>
      </w:r>
    </w:p>
    <w:p>
      <w:pPr>
        <w:spacing w:after="0"/>
        <w:numPr>
          <w:ilvl w:val="0"/>
          <w:numId w:val="2"/>
        </w:numPr>
      </w:pPr>
      <w:r>
        <w:rPr/>
        <w:t xml:space="preserve">Nonlinear minimization problem</w:t>
      </w:r>
    </w:p>
    <w:p>
      <w:pPr>
        <w:numPr>
          <w:ilvl w:val="0"/>
          <w:numId w:val="2"/>
        </w:numPr>
      </w:pPr>
      <w:r>
        <w:rPr/>
        <w:t xml:space="preserve">Physical parameters of asteroids</w:t>
      </w:r>
    </w:p>
    <w:p>
      <w:pPr>
        <w:pStyle w:val="Heading1"/>
      </w:pPr>
      <w:bookmarkStart w:id="6" w:name="_Toc6"/>
      <w:r>
        <w:t>Report location:</w:t>
      </w:r>
      <w:bookmarkEnd w:id="6"/>
    </w:p>
    <w:p>
      <w:hyperlink r:id="rId8" w:history="1">
        <w:r>
          <w:rPr>
            <w:color w:val="2980b9"/>
            <w:u w:val="single"/>
          </w:rPr>
          <w:t xml:space="preserve">https://www.fullpicture.app/item/ce5f2c092bd8d5d0eb5ce238cfb75834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B8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0edcb441c581af784f1ff692b54bf9d3" TargetMode="External"/><Relationship Id="rId8" Type="http://schemas.openxmlformats.org/officeDocument/2006/relationships/hyperlink" Target="https://www.fullpicture.app/item/ce5f2c092bd8d5d0eb5ce238cfb758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2023-02-23T15:29:24+01:00</dcterms:created>
  <dcterms:modified xsi:type="dcterms:W3CDTF">2023-02-23T15:29:24+01:00</dcterms:modified>
</cp:coreProperties>
</file>

<file path=docProps/custom.xml><?xml version="1.0" encoding="utf-8"?>
<Properties xmlns="http://schemas.openxmlformats.org/officeDocument/2006/custom-properties" xmlns:vt="http://schemas.openxmlformats.org/officeDocument/2006/docPropsVTypes"/>
</file>