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西格玛-1受体和疼痛|施普林格链接</w:t>
      </w:r>
      <w:br/>
      <w:hyperlink r:id="rId7" w:history="1">
        <w:r>
          <w:rPr>
            <w:color w:val="2980b9"/>
            <w:u w:val="single"/>
          </w:rPr>
          <w:t xml:space="preserve">https://link.springer.com/chapter/10.1007/164_2017_9</w:t>
        </w:r>
      </w:hyperlink>
    </w:p>
    <w:p>
      <w:pPr>
        <w:pStyle w:val="Heading1"/>
      </w:pPr>
      <w:bookmarkStart w:id="2" w:name="_Toc2"/>
      <w:r>
        <w:t>Article summary:</w:t>
      </w:r>
      <w:bookmarkEnd w:id="2"/>
    </w:p>
    <w:p>
      <w:pPr>
        <w:jc w:val="both"/>
      </w:pPr>
      <w:r>
        <w:rPr/>
        <w:t xml:space="preserve">1. Sigma-1 receptor antagonists have been studied for their potential to treat pain.</w:t>
      </w:r>
    </w:p>
    <w:p>
      <w:pPr>
        <w:jc w:val="both"/>
      </w:pPr>
      <w:r>
        <w:rPr/>
        <w:t xml:space="preserve">2. Sigma-1 receptors are found in the central nervous system and interact with other proteins, such as Nav1.5 voltage-gated Na+ channels and GluN1/GluN2A NMDA receptors.</w:t>
      </w:r>
    </w:p>
    <w:p>
      <w:pPr>
        <w:jc w:val="both"/>
      </w:pPr>
      <w:r>
        <w:rPr/>
        <w:t xml:space="preserve">3. Studies have shown that sigma-1 receptor antagonists can reduce acute nociception in mice, as well as enhance opioid analgesia in rats.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from multiple studies to support its claims about the potential of sigma-1 receptor antagonists to treat pain. The article cites a variety of sources, including peer-reviewed journals, which adds to its credibility. Furthermore, the article provides detailed descriptions of the studies it references, which allows readers to evaluate the evidence for themselves. </w:t>
      </w:r>
    </w:p>
    <w:p>
      <w:pPr>
        <w:jc w:val="both"/>
      </w:pPr>
      <w:r>
        <w:rPr/>
        <w:t xml:space="preserve">However, there are some potential biases present in the article that should be noted. For example, while the article does provide evidence from multiple studies on sigma-1 receptor antagonists’ ability to reduce acute nociception in mice and enhance opioid analgesia in rats, it does not explore any possible risks associated with using these drugs or any counterarguments against their use. Additionally, while the article does cite a variety of sources, all of them are from peer-reviewed journals; thus, it may be missing out on other perspectives or points of view that could be valuable for understanding this topic more fully. </w:t>
      </w:r>
    </w:p>
    <w:p>
      <w:pPr>
        <w:jc w:val="both"/>
      </w:pPr>
      <w:r>
        <w:rPr/>
        <w:t xml:space="preserve">In conclusion, while this article is generally reliable and trustworthy due to its use of multiple sources from peer-reviewed journals and its detailed descriptions of each study referenced, there are some potential biases present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Sigma-1 receptor antagonists risks </w:t>
      </w:r>
    </w:p>
    <w:p>
      <w:pPr>
        <w:spacing w:after="0"/>
        <w:numPr>
          <w:ilvl w:val="0"/>
          <w:numId w:val="2"/>
        </w:numPr>
      </w:pPr>
      <w:r>
        <w:rPr/>
        <w:t xml:space="preserve">Sigma-1 receptor antagonists side effects </w:t>
      </w:r>
    </w:p>
    <w:p>
      <w:pPr>
        <w:spacing w:after="0"/>
        <w:numPr>
          <w:ilvl w:val="0"/>
          <w:numId w:val="2"/>
        </w:numPr>
      </w:pPr>
      <w:r>
        <w:rPr/>
        <w:t xml:space="preserve">Sigma-1 receptor antagonists controversy </w:t>
      </w:r>
    </w:p>
    <w:p>
      <w:pPr>
        <w:spacing w:after="0"/>
        <w:numPr>
          <w:ilvl w:val="0"/>
          <w:numId w:val="2"/>
        </w:numPr>
      </w:pPr>
      <w:r>
        <w:rPr/>
        <w:t xml:space="preserve">Sigma-1 receptor antagonists alternative treatments </w:t>
      </w:r>
    </w:p>
    <w:p>
      <w:pPr>
        <w:spacing w:after="0"/>
        <w:numPr>
          <w:ilvl w:val="0"/>
          <w:numId w:val="2"/>
        </w:numPr>
      </w:pPr>
      <w:r>
        <w:rPr/>
        <w:t xml:space="preserve">Sigma-1 receptor antagonists long-term effects </w:t>
      </w:r>
    </w:p>
    <w:p>
      <w:pPr>
        <w:numPr>
          <w:ilvl w:val="0"/>
          <w:numId w:val="2"/>
        </w:numPr>
      </w:pPr>
      <w:r>
        <w:rPr/>
        <w:t xml:space="preserve">Sigma-1 receptor antagonists clinical trials</w:t>
      </w:r>
    </w:p>
    <w:p>
      <w:pPr>
        <w:pStyle w:val="Heading1"/>
      </w:pPr>
      <w:bookmarkStart w:id="6" w:name="_Toc6"/>
      <w:r>
        <w:t>Report location:</w:t>
      </w:r>
      <w:bookmarkEnd w:id="6"/>
    </w:p>
    <w:p>
      <w:hyperlink r:id="rId8" w:history="1">
        <w:r>
          <w:rPr>
            <w:color w:val="2980b9"/>
            <w:u w:val="single"/>
          </w:rPr>
          <w:t xml:space="preserve">https://www.fullpicture.app/item/ce75c9d053624081d8e90fa87dfab666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C58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164_2017_9" TargetMode="External"/><Relationship Id="rId8" Type="http://schemas.openxmlformats.org/officeDocument/2006/relationships/hyperlink" Target="https://www.fullpicture.app/item/ce75c9d053624081d8e90fa87dfab6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2023-02-24T01:18:01+01:00</dcterms:created>
  <dcterms:modified xsi:type="dcterms:W3CDTF">2023-02-24T01:18:01+01:00</dcterms:modified>
</cp:coreProperties>
</file>

<file path=docProps/custom.xml><?xml version="1.0" encoding="utf-8"?>
<Properties xmlns="http://schemas.openxmlformats.org/officeDocument/2006/custom-properties" xmlns:vt="http://schemas.openxmlformats.org/officeDocument/2006/docPropsVTypes"/>
</file>