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Nightly Glass of Wine May Not Be Good for You — Best Life</w:t>
      </w:r>
      <w:br/>
      <w:hyperlink r:id="rId7" w:history="1">
        <w:r>
          <w:rPr>
            <w:color w:val="2980b9"/>
            <w:u w:val="single"/>
          </w:rPr>
          <w:t xml:space="preserve">https://bestlifeonline.com/wine-good-for-you-study-news/</w:t>
        </w:r>
      </w:hyperlink>
    </w:p>
    <w:p>
      <w:pPr>
        <w:pStyle w:val="Heading1"/>
      </w:pPr>
      <w:bookmarkStart w:id="2" w:name="_Toc2"/>
      <w:r>
        <w:t>Article summary:</w:t>
      </w:r>
      <w:bookmarkEnd w:id="2"/>
    </w:p>
    <w:p>
      <w:pPr>
        <w:jc w:val="both"/>
      </w:pPr>
      <w:r>
        <w:rPr/>
        <w:t xml:space="preserve">1. Recent research suggests that even moderate alcohol consumption can be harmful to health, causing increased incidence of cancer, heart disease, and more.</w:t>
      </w:r>
    </w:p>
    <w:p>
      <w:pPr>
        <w:jc w:val="both"/>
      </w:pPr>
      <w:r>
        <w:rPr/>
        <w:t xml:space="preserve">2. A 2019 study found that drinking a weekly bottle of wine is linked with an increased absolute lifetime cancer risk for non-smokers of 1.0 percent in men and 1.4 percent in women.</w:t>
      </w:r>
    </w:p>
    <w:p>
      <w:pPr>
        <w:jc w:val="both"/>
      </w:pPr>
      <w:r>
        <w:rPr/>
        <w:t xml:space="preserve">3. The Centers for Disease Control and Prevention (CDC) recommends limiting alcohol intake to no more than one serving per day for women and two servings per day for men on days when they drink.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Nightly Glass of Wine May Not Be Good for You — Best Life” provides an overview of the potential risks associated with drinking even moderate amounts of alcohol. The article cites several studies which suggest that any amount of alcohol consumption can harm one’s health, including increasing the risk of cancer, heart disease, and other chronic conditions. It also mentions a 2019 study which found that drinking a weekly bottle of wine is linked with an increased absolute lifetime cancer risk for non-smokers of 1.0 percent in men and 1.4 percent in women. </w:t>
      </w:r>
    </w:p>
    <w:p>
      <w:pPr>
        <w:jc w:val="both"/>
      </w:pPr>
      <w:r>
        <w:rPr/>
        <w:t xml:space="preserve">The article appears to be reliable overall as it cites multiple sources to back up its claims, including scientific studies and recommendations from the Centers for Disease Control and Prevention (CDC). However, there are some potential biases present in the article which should be noted. For example, while the article does mention the potential benefits associated with moderate drinking such as reduced risk of heart disease, it does not provide any evidence or sources to back up these claims. Additionally, while the article does mention possible ways to reduce one’s alcohol intake such as setting goals or avoiding alcohol in the home, it does not explore any counterarguments or alternative perspectives on this issue such as why people may choose to drink despite knowing about its potential risks or how different cultures view drinking differently than others do. </w:t>
      </w:r>
    </w:p>
    <w:p>
      <w:pPr>
        <w:jc w:val="both"/>
      </w:pPr>
      <w:r>
        <w:rPr/>
        <w:t xml:space="preserve">In conclusion, while this article provides a good overview of the potential risks associated with drinking even moderate amounts of alcohol, it could benefit from providing more evidence to back up its claims as well as exploring alternative perspectives on this issue such as cultural differences in attitudes towards drinking or why people may choose to drink despite knowing about its potential risks.</w:t>
      </w:r>
    </w:p>
    <w:p>
      <w:pPr>
        <w:pStyle w:val="Heading1"/>
      </w:pPr>
      <w:bookmarkStart w:id="5" w:name="_Toc5"/>
      <w:r>
        <w:t>Topics for further research:</w:t>
      </w:r>
      <w:bookmarkEnd w:id="5"/>
    </w:p>
    <w:p>
      <w:pPr>
        <w:spacing w:after="0"/>
        <w:numPr>
          <w:ilvl w:val="0"/>
          <w:numId w:val="2"/>
        </w:numPr>
      </w:pPr>
      <w:r>
        <w:rPr/>
        <w:t xml:space="preserve">Cultural attitudes towards drinking</w:t>
      </w:r>
    </w:p>
    <w:p>
      <w:pPr>
        <w:spacing w:after="0"/>
        <w:numPr>
          <w:ilvl w:val="0"/>
          <w:numId w:val="2"/>
        </w:numPr>
      </w:pPr>
      <w:r>
        <w:rPr/>
        <w:t xml:space="preserve">Benefits of moderate drinking</w:t>
      </w:r>
    </w:p>
    <w:p>
      <w:pPr>
        <w:spacing w:after="0"/>
        <w:numPr>
          <w:ilvl w:val="0"/>
          <w:numId w:val="2"/>
        </w:numPr>
      </w:pPr>
      <w:r>
        <w:rPr/>
        <w:t xml:space="preserve">Evidence for potential risks of drinking</w:t>
      </w:r>
    </w:p>
    <w:p>
      <w:pPr>
        <w:spacing w:after="0"/>
        <w:numPr>
          <w:ilvl w:val="0"/>
          <w:numId w:val="2"/>
        </w:numPr>
      </w:pPr>
      <w:r>
        <w:rPr/>
        <w:t xml:space="preserve">Strategies to reduce alcohol intake</w:t>
      </w:r>
    </w:p>
    <w:p>
      <w:pPr>
        <w:spacing w:after="0"/>
        <w:numPr>
          <w:ilvl w:val="0"/>
          <w:numId w:val="2"/>
        </w:numPr>
      </w:pPr>
      <w:r>
        <w:rPr/>
        <w:t xml:space="preserve">Reasons for drinking despite risks</w:t>
      </w:r>
    </w:p>
    <w:p>
      <w:pPr>
        <w:numPr>
          <w:ilvl w:val="0"/>
          <w:numId w:val="2"/>
        </w:numPr>
      </w:pPr>
      <w:r>
        <w:rPr/>
        <w:t xml:space="preserve">Different perspectives on alcohol consumption</w:t>
      </w:r>
    </w:p>
    <w:p>
      <w:pPr>
        <w:pStyle w:val="Heading1"/>
      </w:pPr>
      <w:bookmarkStart w:id="6" w:name="_Toc6"/>
      <w:r>
        <w:t>Report location:</w:t>
      </w:r>
      <w:bookmarkEnd w:id="6"/>
    </w:p>
    <w:p>
      <w:hyperlink r:id="rId8" w:history="1">
        <w:r>
          <w:rPr>
            <w:color w:val="2980b9"/>
            <w:u w:val="single"/>
          </w:rPr>
          <w:t xml:space="preserve">https://www.fullpicture.app/item/ce7b5b5506266ca320d221166d32f24c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254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stlifeonline.com/wine-good-for-you-study-news/" TargetMode="External"/><Relationship Id="rId8" Type="http://schemas.openxmlformats.org/officeDocument/2006/relationships/hyperlink" Target="https://www.fullpicture.app/item/ce7b5b5506266ca320d221166d32f2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2023-02-21T14:59:53+01:00</dcterms:created>
  <dcterms:modified xsi:type="dcterms:W3CDTF">2023-02-21T14:59:53+01:00</dcterms:modified>
</cp:coreProperties>
</file>

<file path=docProps/custom.xml><?xml version="1.0" encoding="utf-8"?>
<Properties xmlns="http://schemas.openxmlformats.org/officeDocument/2006/custom-properties" xmlns:vt="http://schemas.openxmlformats.org/officeDocument/2006/docPropsVTypes"/>
</file>