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Como descobrir o endereço do devedor: Dicas práticas e legais | Jusbrasil</w:t>
      </w:r>
      <w:br/>
      <w:hyperlink r:id="rId7" w:history="1">
        <w:r>
          <w:rPr>
            <w:color w:val="2980b9"/>
            <w:u w:val="single"/>
          </w:rPr>
          <w:t xml:space="preserve">https://www.jusbrasil.com.br/artigos/como-descobrir-o-endereco-do-devedor-dicas-praticas-e-legais/1898306627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Descobrir o endereço de um devedor pode ser desafiador, mas existem várias formas legais e práticas de localizá-lo, como serviços de localização de devedores, pesquisa em órgãos públicos e redes sociais, entre outros.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Para identificar o devedor, é possível utilizar informações como nome e CPF, empresa do devedor, número de telefone e e-mail. É importante ter autorização judicial ou um título executivo extrajudicial para obter o endereço do devedor.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Existem diferentes métodos para localizar o endereço do devedor, como pesquisas em mecanismos de busca, contratação de detetives particulares e consulta a bancos de dados especializados. Recursos jurídicos também podem ser utilizados, como ações judiciais e citação por edital. Além disso, é possível buscar informações sobre o veículo do devedor através do Detran, placa, chassi e Renavam.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"Como descobrir o endereço do devedor: Dicas práticas e legais" apresenta informações úteis sobre como localizar o endereço de um devedor, especialmente para empresas que precisam cobrar dívidas. No entanto, é importante analisar criticamente o conteúdo do artigo em relação a possíveis vieses, fontes e evidências.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termos de vieses, o artigo parece estar focado principalmente nas necessidades das empresas credoras, sem levar em consideração os direitos e privacidade dos devedores. Embora seja compreensível que as empresas queiram recuperar suas dívidas, é importante equilibrar isso com a proteção dos direitos dos devedores.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Quanto às fontes, o artigo menciona algumas opções para localizar o endereço do devedor, como serviços de localização de devedores, consultas em órgãos públicos e bancos de dados. No entanto, não são fornecidas informações detalhadas sobre essas fontes ou sua confiabilidade. Seria útil ter mais informações sobre a eficácia dessas opções e se elas estão em conformidade com as leis locais.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fornece evidências ou exemplos específicos para apoiar suas reivindicações. Seria benéfico incluir estudos de caso ou exemplos reais para ilustrar como essas estratégias funcionam na prática.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a ser considerado é a falta de discussão sobre os possíveis riscos envolvidos na busca pelo endereço do devedor. Por exemplo, pode haver situações em que a localização do devedor pode ser perigosa ou invasiva. É importante abordar essas questões e fornecer orientações sobre como lidar com elas de forma ética e legal.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explora os possíveis contra-argumentos ou pontos de vista alternativos. Seria útil discutir as preocupações dos devedores em relação à privacidade e aos direitos legais, bem como as implicações éticas da busca pelo endereço do devedor.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termos de conteúdo promocional, o artigo menciona algumas empresas específicas que oferecem serviços de busca de informações sobre o devedor. Embora seja compreensível mencionar essas opções, é importante garantir que o artigo não esteja promovendo diretamente essas empresas sem fornecer uma visão equilibrada das diferentes opções disponíveis.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geral, embora o artigo forneça algumas dicas práticas para localizar o endereço do devedor, há várias lacunas e considerações ausentes que limitam sua utilidade. Seria benéfico incluir mais informações sobre fontes confiáveis, evidências para apoiar as reivindicações feitas e uma discussão mais equilibrada dos interesses tanto das empresas credoras quanto dos devedores.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proteger a privacidade do devedor durante a busca pelo endereço 
</w:t>
      </w:r>
    </w:p>
    <w:p>
      <w:pPr>
        <w:spacing w:after="0"/>
        <w:numPr>
          <w:ilvl w:val="0"/>
          <w:numId w:val="2"/>
        </w:numPr>
      </w:pPr>
      <w:r>
        <w:rPr/>
        <w:t xml:space="preserve">Riscos e considerações éticas ao localizar o endereço do devedor 
</w:t>
      </w:r>
    </w:p>
    <w:p>
      <w:pPr>
        <w:spacing w:after="0"/>
        <w:numPr>
          <w:ilvl w:val="0"/>
          <w:numId w:val="2"/>
        </w:numPr>
      </w:pPr>
      <w:r>
        <w:rPr/>
        <w:t xml:space="preserve">Alternativas legais para cobrar dívidas sem buscar o endereço do devedor 
</w:t>
      </w:r>
    </w:p>
    <w:p>
      <w:pPr>
        <w:spacing w:after="0"/>
        <w:numPr>
          <w:ilvl w:val="0"/>
          <w:numId w:val="2"/>
        </w:numPr>
      </w:pPr>
      <w:r>
        <w:rPr/>
        <w:t xml:space="preserve">Direitos legais dos devedores em relação à privacidade de suas informações pessoais 
</w:t>
      </w:r>
    </w:p>
    <w:p>
      <w:pPr>
        <w:spacing w:after="0"/>
        <w:numPr>
          <w:ilvl w:val="0"/>
          <w:numId w:val="2"/>
        </w:numPr>
      </w:pPr>
      <w:r>
        <w:rPr/>
        <w:t xml:space="preserve">Eficácia e confiabilidade de serviços de localização de devedores 
</w:t>
      </w:r>
    </w:p>
    <w:p>
      <w:pPr>
        <w:numPr>
          <w:ilvl w:val="0"/>
          <w:numId w:val="2"/>
        </w:numPr>
      </w:pPr>
      <w:r>
        <w:rPr/>
        <w:t xml:space="preserve">Implicações legais da busca pelo endereço do devedor: o que as empresas precisam saber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https://www.fullpicture.app/item/ce996b55c3aae65ee9bb9e012b2d6f57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B5A7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usbrasil.com.br/artigos/como-descobrir-o-endereco-do-devedor-dicas-praticas-e-legais/1898306627" TargetMode="External"/><Relationship Id="rId8" Type="http://schemas.openxmlformats.org/officeDocument/2006/relationships/hyperlink" Target="https://www.fullpicture.app/item/ce996b55c3aae65ee9bb9e012b2d6f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2024-01-08T18:50:44+01:00</dcterms:created>
  <dcterms:modified xsi:type="dcterms:W3CDTF">2024-01-08T18:50:44+01:00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