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Infinix Note 30 Pro vs Samsung Galaxy M23: What is the difference?</w:t>
      </w:r>
      <w:br/>
      <w:hyperlink r:id="rId7" w:history="1">
        <w:r>
          <w:rPr>
            <w:color w:val="2980b9"/>
            <w:u w:val="single"/>
          </w:rPr>
          <w:t xml:space="preserve">https://versus.com/en/infinix-note-30-pro-vs-samsung-galaxy-m23</w:t>
        </w:r>
      </w:hyperlink>
    </w:p>
    <w:p>
      <w:pPr>
        <w:pStyle w:val="Heading1"/>
      </w:pPr>
      <w:bookmarkStart w:id="2" w:name="_Toc2"/>
      <w:r>
        <w:t>Article summary:</w:t>
      </w:r>
      <w:bookmarkEnd w:id="2"/>
    </w:p>
    <w:p>
      <w:pPr>
        <w:jc w:val="both"/>
      </w:pPr>
      <w:r>
        <w:rPr/>
        <w:t xml:space="preserve">1. The Infinix Note 30 Pro has a higher megapixel count for both its main and front cameras compared to the Samsung Galaxy M23.</w:t>
      </w:r>
    </w:p>
    <w:p>
      <w:pPr>
        <w:jc w:val="both"/>
      </w:pPr>
      <w:r>
        <w:rPr/>
        <w:t xml:space="preserve">2. The Infinix Note 30 Pro has a wider aperture at minimum focal length for its front camera, allowing for better low-light performance.</w:t>
      </w:r>
    </w:p>
    <w:p>
      <w:pPr>
        <w:jc w:val="both"/>
      </w:pPr>
      <w:r>
        <w:rPr/>
        <w:t xml:space="preserve">3. The Samsung Galaxy M23 supports slow-motion video recording and has a timelapse function, which the Infinix Note 30 Pro does not have.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compares the Infinix Note 30 Pro and the Samsung Galaxy M23, highlighting the differences between the two smartphones. However, there are several issues with the article that need to be addressed.</w:t>
      </w:r>
    </w:p>
    <w:p>
      <w:pPr>
        <w:jc w:val="both"/>
      </w:pPr>
      <w:r>
        <w:rPr/>
        <w:t xml:space="preserve"/>
      </w:r>
    </w:p>
    <w:p>
      <w:pPr>
        <w:jc w:val="both"/>
      </w:pPr>
      <w:r>
        <w:rPr/>
        <w:t xml:space="preserve">Firstly, the article lacks a clear structure and organization. It jumps from one category to another without providing a comprehensive comparison between the two devices. This makes it difficult for readers to follow and understand the information presented.</w:t>
      </w:r>
    </w:p>
    <w:p>
      <w:pPr>
        <w:jc w:val="both"/>
      </w:pPr>
      <w:r>
        <w:rPr/>
        <w:t xml:space="preserve"/>
      </w:r>
    </w:p>
    <w:p>
      <w:pPr>
        <w:jc w:val="both"/>
      </w:pPr>
      <w:r>
        <w:rPr/>
        <w:t xml:space="preserve">Secondly, the article includes a list of features without providing any context or explanation. For example, it mentions that the Infinix Note 30 Pro has "1.86x more megapixels (main camera)" compared to the Samsung Galaxy M23. While this may seem like an advantage for the Infinix device, it fails to mention other important factors such as image processing capabilities, lens quality, and overall camera performance.</w:t>
      </w:r>
    </w:p>
    <w:p>
      <w:pPr>
        <w:jc w:val="both"/>
      </w:pPr>
      <w:r>
        <w:rPr/>
        <w:t xml:space="preserve"/>
      </w:r>
    </w:p>
    <w:p>
      <w:pPr>
        <w:jc w:val="both"/>
      </w:pPr>
      <w:r>
        <w:rPr/>
        <w:t xml:space="preserve">Furthermore, the article does not provide any evidence or sources to support its claims. It simply states that one device is better than the other without providing any data or analysis to back up these statements. This lack of evidence undermines the credibility of the article and leaves readers questioning its validity.</w:t>
      </w:r>
    </w:p>
    <w:p>
      <w:pPr>
        <w:jc w:val="both"/>
      </w:pPr>
      <w:r>
        <w:rPr/>
        <w:t xml:space="preserve"/>
      </w:r>
    </w:p>
    <w:p>
      <w:pPr>
        <w:jc w:val="both"/>
      </w:pPr>
      <w:r>
        <w:rPr/>
        <w:t xml:space="preserve">Additionally, there is a lack of consideration for potential biases in this article. It is unclear whether there are any affiliations or sponsorships influencing the comparison between these two devices. Without transparency about potential biases, readers cannot fully trust the information presented.</w:t>
      </w:r>
    </w:p>
    <w:p>
      <w:pPr>
        <w:jc w:val="both"/>
      </w:pPr>
      <w:r>
        <w:rPr/>
        <w:t xml:space="preserve"/>
      </w:r>
    </w:p>
    <w:p>
      <w:pPr>
        <w:jc w:val="both"/>
      </w:pPr>
      <w:r>
        <w:rPr/>
        <w:t xml:space="preserve">Moreover, there are missing points of consideration in this comparison. The article fails to mention important factors such as software updates, customer support, build quality, and user experience. These aspects play a significant role in determining which device is better suited for individual users.</w:t>
      </w:r>
    </w:p>
    <w:p>
      <w:pPr>
        <w:jc w:val="both"/>
      </w:pPr>
      <w:r>
        <w:rPr/>
        <w:t xml:space="preserve"/>
      </w:r>
    </w:p>
    <w:p>
      <w:pPr>
        <w:jc w:val="both"/>
      </w:pPr>
      <w:r>
        <w:rPr/>
        <w:t xml:space="preserve">Lastly, there is a promotional tone throughout the article that suggests a bias towards one device over another. The language used implies that one device is superior without providing balanced arguments or considering alternative perspectives.</w:t>
      </w:r>
    </w:p>
    <w:p>
      <w:pPr>
        <w:jc w:val="both"/>
      </w:pPr>
      <w:r>
        <w:rPr/>
        <w:t xml:space="preserve"/>
      </w:r>
    </w:p>
    <w:p>
      <w:pPr>
        <w:jc w:val="both"/>
      </w:pPr>
      <w:r>
        <w:rPr/>
        <w:t xml:space="preserve">In conclusion, this article lacks structure, evidence-based analysis, transparency regarding potential biases, and comprehensive comparison. It fails to provide a fair and balanced assessment of the Infinix Note 30 Pro and the Samsung Galaxy M23, making it difficult for readers to make informed decisions based on the information presented.</w:t>
      </w:r>
    </w:p>
    <w:p>
      <w:pPr>
        <w:pStyle w:val="Heading1"/>
      </w:pPr>
      <w:bookmarkStart w:id="5" w:name="_Toc5"/>
      <w:r>
        <w:t>Topics for further research:</w:t>
      </w:r>
      <w:bookmarkEnd w:id="5"/>
    </w:p>
    <w:p>
      <w:pPr>
        <w:spacing w:after="0"/>
        <w:numPr>
          <w:ilvl w:val="0"/>
          <w:numId w:val="2"/>
        </w:numPr>
      </w:pPr>
      <w:r>
        <w:rPr/>
        <w:t xml:space="preserve">In-depth comparison of Infinix Note 30 Pro and Samsung Galaxy M23
</w:t>
      </w:r>
    </w:p>
    <w:p>
      <w:pPr>
        <w:spacing w:after="0"/>
        <w:numPr>
          <w:ilvl w:val="0"/>
          <w:numId w:val="2"/>
        </w:numPr>
      </w:pPr>
      <w:r>
        <w:rPr/>
        <w:t xml:space="preserve">Camera performance and image quality comparison between Infinix Note 30 Pro and Samsung Galaxy M23
</w:t>
      </w:r>
    </w:p>
    <w:p>
      <w:pPr>
        <w:spacing w:after="0"/>
        <w:numPr>
          <w:ilvl w:val="0"/>
          <w:numId w:val="2"/>
        </w:numPr>
      </w:pPr>
      <w:r>
        <w:rPr/>
        <w:t xml:space="preserve">Software updates and customer support for Infinix Note 30 Pro and Samsung Galaxy M23
</w:t>
      </w:r>
    </w:p>
    <w:p>
      <w:pPr>
        <w:spacing w:after="0"/>
        <w:numPr>
          <w:ilvl w:val="0"/>
          <w:numId w:val="2"/>
        </w:numPr>
      </w:pPr>
      <w:r>
        <w:rPr/>
        <w:t xml:space="preserve">Build quality and durability of Infinix Note 30 Pro and Samsung Galaxy M23
</w:t>
      </w:r>
    </w:p>
    <w:p>
      <w:pPr>
        <w:spacing w:after="0"/>
        <w:numPr>
          <w:ilvl w:val="0"/>
          <w:numId w:val="2"/>
        </w:numPr>
      </w:pPr>
      <w:r>
        <w:rPr/>
        <w:t xml:space="preserve">User experience and interface comparison of Infinix Note 30 Pro and Samsung Galaxy M23
</w:t>
      </w:r>
    </w:p>
    <w:p>
      <w:pPr>
        <w:numPr>
          <w:ilvl w:val="0"/>
          <w:numId w:val="2"/>
        </w:numPr>
      </w:pPr>
      <w:r>
        <w:rPr/>
        <w:t xml:space="preserve">Potential biases and affiliations in comparisons of Infinix Note 30 Pro and Samsung Galaxy M23</w:t>
      </w:r>
    </w:p>
    <w:p>
      <w:pPr>
        <w:pStyle w:val="Heading1"/>
      </w:pPr>
      <w:bookmarkStart w:id="6" w:name="_Toc6"/>
      <w:r>
        <w:t>Report location:</w:t>
      </w:r>
      <w:bookmarkEnd w:id="6"/>
    </w:p>
    <w:p>
      <w:hyperlink r:id="rId8" w:history="1">
        <w:r>
          <w:rPr>
            <w:color w:val="2980b9"/>
            <w:u w:val="single"/>
          </w:rPr>
          <w:t xml:space="preserve">https://www.fullpicture.app/item/cef0dd20c324056134b5f692103b8f89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B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sus.com/en/infinix-note-30-pro-vs-samsung-galaxy-m23" TargetMode="External"/><Relationship Id="rId8" Type="http://schemas.openxmlformats.org/officeDocument/2006/relationships/hyperlink" Target="https://www.fullpicture.app/item/cef0dd20c324056134b5f692103b8f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2024-01-12T00:59:59+01:00</dcterms:created>
  <dcterms:modified xsi:type="dcterms:W3CDTF">2024-01-12T00:59:59+01:00</dcterms:modified>
</cp:coreProperties>
</file>

<file path=docProps/custom.xml><?xml version="1.0" encoding="utf-8"?>
<Properties xmlns="http://schemas.openxmlformats.org/officeDocument/2006/custom-properties" xmlns:vt="http://schemas.openxmlformats.org/officeDocument/2006/docPropsVTypes"/>
</file>