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Ethics and Contrastivism | Internet Encyclopedia of Philosophy</w:t>
      </w:r>
      <w:br/>
      <w:hyperlink r:id="rId7" w:history="1">
        <w:r>
          <w:rPr>
            <w:color w:val="2980b9"/>
            <w:u w:val="single"/>
          </w:rPr>
          <w:t xml:space="preserve">https://iep.utm.edu/ethics-and-contrastivism/</w:t>
        </w:r>
      </w:hyperlink>
    </w:p>
    <w:p>
      <w:pPr>
        <w:pStyle w:val="Heading1"/>
      </w:pPr>
      <w:bookmarkStart w:id="2" w:name="_Toc2"/>
      <w:r>
        <w:t>Article summary:</w:t>
      </w:r>
      <w:bookmarkEnd w:id="2"/>
    </w:p>
    <w:p>
      <w:pPr>
        <w:jc w:val="both"/>
      </w:pPr>
      <w:r>
        <w:rPr/>
        <w:t xml:space="preserve">1. Contrastivism is a theory that holds that a concept only applies or fails to apply relative to a set of alternatives.</w:t>
      </w:r>
    </w:p>
    <w:p>
      <w:pPr>
        <w:jc w:val="both"/>
      </w:pPr>
      <w:r>
        <w:rPr/>
        <w:t xml:space="preserve">2. Contrastivism has been applied to various topics in ethics, including obligations, reasons, and freedom and responsibility.</w:t>
      </w:r>
    </w:p>
    <w:p>
      <w:pPr>
        <w:jc w:val="both"/>
      </w:pPr>
      <w:r>
        <w:rPr/>
        <w:t xml:space="preserve">3. The contrastivist approach faces challenges such as setting the contrast class and cross-context inferences.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介绍对比主义在伦理学中的应用的文章。文章首先解释了对比主义的概念和哲学家们接受对比主义的动机，然后探讨了对比主义在伦理学中关于义务、原因、自由和责任等方面的论证和应用。文章还提出了一些挑战和选择点，如如何确定对比类别、跨语境推断等。总体而言，本文提供了一个广泛的对比主义观点在哲学中的应用范围，并探讨了其在伦理学中的具体应用。</w:t>
      </w:r>
    </w:p>
    <w:p>
      <w:pPr>
        <w:jc w:val="both"/>
      </w:pPr>
      <w:r>
        <w:rPr/>
        <w:t xml:space="preserve"/>
      </w:r>
    </w:p>
    <w:p>
      <w:pPr>
        <w:jc w:val="both"/>
      </w:pPr>
      <w:r>
        <w:rPr/>
        <w:t xml:space="preserve">然而，本文存在一些潜在偏见和不足之处。首先，本文没有充分探讨对比主义观点可能存在的风险或缺陷。例如，在伦理学中使用对比主义可能会导致道德相对主义或者无法确定正确行为标准等问题。其次，本文只介绍了支持对比主义观点的论证，但并未涉及反驳这些论证的可能性或其他哲学家持不同观点的立场。此外，本文也没有提供足够多的例子来说明对比主义在实践中如何运作以及其局限性。</w:t>
      </w:r>
    </w:p>
    <w:p>
      <w:pPr>
        <w:jc w:val="both"/>
      </w:pPr>
      <w:r>
        <w:rPr/>
        <w:t xml:space="preserve"/>
      </w:r>
    </w:p>
    <w:p>
      <w:pPr>
        <w:jc w:val="both"/>
      </w:pPr>
      <w:r>
        <w:rPr/>
        <w:t xml:space="preserve">总之，虽然本文提供了一个有价值的对比主义在伦理学中的应用概述，但其存在一些偏见和不足之处。读者需要保持批判性思维并寻找其他来源来获取更全面和客观的信息。</w:t>
      </w:r>
    </w:p>
    <w:p>
      <w:pPr>
        <w:pStyle w:val="Heading1"/>
      </w:pPr>
      <w:bookmarkStart w:id="5" w:name="_Toc5"/>
      <w:r>
        <w:t>Topics for further research:</w:t>
      </w:r>
      <w:bookmarkEnd w:id="5"/>
    </w:p>
    <w:p>
      <w:pPr>
        <w:spacing w:after="0"/>
        <w:numPr>
          <w:ilvl w:val="0"/>
          <w:numId w:val="2"/>
        </w:numPr>
      </w:pPr>
      <w:r>
        <w:rPr/>
        <w:t xml:space="preserve">Criticisms of contrastivism in ethics
</w:t>
      </w:r>
    </w:p>
    <w:p>
      <w:pPr>
        <w:spacing w:after="0"/>
        <w:numPr>
          <w:ilvl w:val="0"/>
          <w:numId w:val="2"/>
        </w:numPr>
      </w:pPr>
      <w:r>
        <w:rPr/>
        <w:t xml:space="preserve">Risks and limitations of using contrastivism in ethics
</w:t>
      </w:r>
    </w:p>
    <w:p>
      <w:pPr>
        <w:spacing w:after="0"/>
        <w:numPr>
          <w:ilvl w:val="0"/>
          <w:numId w:val="2"/>
        </w:numPr>
      </w:pPr>
      <w:r>
        <w:rPr/>
        <w:t xml:space="preserve">Counterarguments against contrastivist arguments
</w:t>
      </w:r>
    </w:p>
    <w:p>
      <w:pPr>
        <w:spacing w:after="0"/>
        <w:numPr>
          <w:ilvl w:val="0"/>
          <w:numId w:val="2"/>
        </w:numPr>
      </w:pPr>
      <w:r>
        <w:rPr/>
        <w:t xml:space="preserve">Examples of contrastivism in practice and its limitations
</w:t>
      </w:r>
    </w:p>
    <w:p>
      <w:pPr>
        <w:spacing w:after="0"/>
        <w:numPr>
          <w:ilvl w:val="0"/>
          <w:numId w:val="2"/>
        </w:numPr>
      </w:pPr>
      <w:r>
        <w:rPr/>
        <w:t xml:space="preserve">Determining contrast categories in contrastivism
</w:t>
      </w:r>
    </w:p>
    <w:p>
      <w:pPr>
        <w:numPr>
          <w:ilvl w:val="0"/>
          <w:numId w:val="2"/>
        </w:numPr>
      </w:pPr>
      <w:r>
        <w:rPr/>
        <w:t xml:space="preserve">Cross-linguistic inference in contrastivism</w:t>
      </w:r>
    </w:p>
    <w:p>
      <w:pPr>
        <w:pStyle w:val="Heading1"/>
      </w:pPr>
      <w:bookmarkStart w:id="6" w:name="_Toc6"/>
      <w:r>
        <w:t>Report location:</w:t>
      </w:r>
      <w:bookmarkEnd w:id="6"/>
    </w:p>
    <w:p>
      <w:hyperlink r:id="rId8" w:history="1">
        <w:r>
          <w:rPr>
            <w:color w:val="2980b9"/>
            <w:u w:val="single"/>
          </w:rPr>
          <w:t xml:space="preserve">https://www.fullpicture.app/item/cf248e965898de8a0ec8ccca9760039b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A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p.utm.edu/ethics-and-contrastivism/" TargetMode="External"/><Relationship Id="rId8" Type="http://schemas.openxmlformats.org/officeDocument/2006/relationships/hyperlink" Target="https://www.fullpicture.app/item/cf248e965898de8a0ec8ccca97600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2023-12-31T03:58:26+01:00</dcterms:created>
  <dcterms:modified xsi:type="dcterms:W3CDTF">2023-12-31T03:58:26+01:00</dcterms:modified>
</cp:coreProperties>
</file>

<file path=docProps/custom.xml><?xml version="1.0" encoding="utf-8"?>
<Properties xmlns="http://schemas.openxmlformats.org/officeDocument/2006/custom-properties" xmlns:vt="http://schemas.openxmlformats.org/officeDocument/2006/docPropsVTypes"/>
</file>