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文本转语音 – 真实 AI 语音生成器 | Microsoft Azure</w:t>
      </w:r>
      <w:br/>
      <w:hyperlink r:id="rId7" w:history="1">
        <w:r>
          <w:rPr>
            <w:color w:val="2980b9"/>
            <w:u w:val="single"/>
          </w:rPr>
          <w:t xml:space="preserve">https://azure.microsoft.com/zh-cn/products/cognitive-services/text-to-speech/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文本转语音技术：文章介绍了Microsoft Azure提供的真实AI语音生成器，可以将文本转换为自然流畅的语音。这项技术可以应用于各种场景，如智能助理、语音导航等。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Azure云解决方案：文章提到Azure是一个面向未来的安全云解决方案，可以在本地、混合、多云或边缘环境中使用。它提供可持续可信赖的全球基础结构，并支持构建云业务案例和计划云历程之路。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客户案例和产品：文章还提到了Azure的客户案例，展示了各行业、各种规模的成功公司如何实施创新。此外，文章还提供了链接，可以查看Azure提供的200多个产品。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根据给出的文章内容，无法进行详细的批判性分析。因为文章只提供了一些关于Microsoft Azure产品的链接，并没有具体的内容描述。文章中没有提供任何潜在偏见、片面报道、无根据的主张、缺失的考虑点、所提出主张的缺失证据、未探索的反驳、宣传内容或偏袒等信息。同时，由于文章内容非常简短，也无法确定是否注意到可能的风险或是否平等地呈现双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需要更多具体信息才能进行详细的批判性分析。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Microsoft Azure产品的功能和特点
</w:t>
      </w:r>
    </w:p>
    <w:p>
      <w:pPr>
        <w:spacing w:after="0"/>
        <w:numPr>
          <w:ilvl w:val="0"/>
          <w:numId w:val="2"/>
        </w:numPr>
      </w:pPr>
      <w:r>
        <w:rPr/>
        <w:t xml:space="preserve">Microsoft Azure在云计算市场的地位和竞争对手
</w:t>
      </w:r>
    </w:p>
    <w:p>
      <w:pPr>
        <w:spacing w:after="0"/>
        <w:numPr>
          <w:ilvl w:val="0"/>
          <w:numId w:val="2"/>
        </w:numPr>
      </w:pPr>
      <w:r>
        <w:rPr/>
        <w:t xml:space="preserve">Microsoft Azure的安全性和数据隐私保护措施
</w:t>
      </w:r>
    </w:p>
    <w:p>
      <w:pPr>
        <w:spacing w:after="0"/>
        <w:numPr>
          <w:ilvl w:val="0"/>
          <w:numId w:val="2"/>
        </w:numPr>
      </w:pPr>
      <w:r>
        <w:rPr/>
        <w:t xml:space="preserve">Microsoft Azure的可靠性和性能表现
</w:t>
      </w:r>
    </w:p>
    <w:p>
      <w:pPr>
        <w:spacing w:after="0"/>
        <w:numPr>
          <w:ilvl w:val="0"/>
          <w:numId w:val="2"/>
        </w:numPr>
      </w:pPr>
      <w:r>
        <w:rPr/>
        <w:t xml:space="preserve">Microsoft Azure的定价和成本效益
</w:t>
      </w:r>
    </w:p>
    <w:p>
      <w:pPr>
        <w:numPr>
          <w:ilvl w:val="0"/>
          <w:numId w:val="2"/>
        </w:numPr>
      </w:pPr>
      <w:r>
        <w:rPr/>
        <w:t xml:space="preserve">Microsoft Azure的用户案例和成功故事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https://www.fullpicture.app/item/d035e3fafcfcbd362c3267fcd82100a6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3A53E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zure.microsoft.com/zh-cn/products/cognitive-services/text-to-speech/" TargetMode="External"/><Relationship Id="rId8" Type="http://schemas.openxmlformats.org/officeDocument/2006/relationships/hyperlink" Target="https://www.fullpicture.app/item/d035e3fafcfcbd362c3267fcd82100a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2024-01-28T22:47:55+01:00</dcterms:created>
  <dcterms:modified xsi:type="dcterms:W3CDTF">2024-01-28T22:47:55+01:00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