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Lawyer for OnlyFans model Courtney Clenney hints at new evidence</w:t>
      </w:r>
      <w:br/>
      <w:hyperlink r:id="rId7" w:history="1">
        <w:r>
          <w:rPr>
            <w:color w:val="2980b9"/>
            <w:u w:val="single"/>
          </w:rPr>
          <w:t xml:space="preserve">https://nypost.com/2023/05/17/lawyer-for-onlyfans-model-courtney-clenney-hints-at-new-evidence/</w:t>
        </w:r>
      </w:hyperlink>
    </w:p>
    <w:p>
      <w:pPr>
        <w:pStyle w:val="Heading1"/>
      </w:pPr>
      <w:bookmarkStart w:id="2" w:name="_Toc2"/>
      <w:r>
        <w:t>Article summary:</w:t>
      </w:r>
      <w:bookmarkEnd w:id="2"/>
    </w:p>
    <w:p>
      <w:pPr>
        <w:jc w:val="both"/>
      </w:pPr>
      <w:r>
        <w:rPr/>
        <w:t xml:space="preserve">1. OnlyFans model Courtney Clenney's lawyers claim to have evidence that she acted in self-defense when she allegedly stabbed her boyfriend to death.</w:t>
      </w:r>
    </w:p>
    <w:p>
      <w:pPr>
        <w:jc w:val="both"/>
      </w:pPr>
      <w:r>
        <w:rPr/>
        <w:t xml:space="preserve">2. The defense attorneys point to previous incidents of domestic disputes and a restraining order request as evidence of Clenney being the victim in the relationship.</w:t>
      </w:r>
    </w:p>
    <w:p>
      <w:pPr>
        <w:jc w:val="both"/>
      </w:pPr>
      <w:r>
        <w:rPr/>
        <w:t xml:space="preserve">3. Obumseli's family has filed a wrongful death lawsuit against Clenney, seeking to cover funeral costs and other expenses, while her lawyers describe it as a "money grab."</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"Lawyer for OnlyFans model Courtney Clenney hints at new evidence" provides an overview of the legal case involving Courtney Clenney, an OnlyFans model who is charged with second-degree murder in the death of her boyfriend. The article highlights the claims made by Clenney's lawyers that they have new evidence to support her self-defense claim.</w:t>
      </w:r>
    </w:p>
    <w:p>
      <w:pPr>
        <w:jc w:val="both"/>
      </w:pPr>
      <w:r>
        <w:rPr/>
        <w:t xml:space="preserve"/>
      </w:r>
    </w:p>
    <w:p>
      <w:pPr>
        <w:jc w:val="both"/>
      </w:pPr>
      <w:r>
        <w:rPr/>
        <w:t xml:space="preserve">One potential bias in the article is the use of language that portrays Clenney as a victim and suggests that she acted in self-defense. The article repeatedly refers to her as a "social media starlet" and mentions her success on OnlyFans, which could be seen as an attempt to garner sympathy for her. Additionally, the article includes statements from Clenney's lawyers that support her self-defense claim without providing any counterarguments or perspectives from the prosecution.</w:t>
      </w:r>
    </w:p>
    <w:p>
      <w:pPr>
        <w:jc w:val="both"/>
      </w:pPr>
      <w:r>
        <w:rPr/>
        <w:t xml:space="preserve"/>
      </w:r>
    </w:p>
    <w:p>
      <w:pPr>
        <w:jc w:val="both"/>
      </w:pPr>
      <w:r>
        <w:rPr/>
        <w:t xml:space="preserve">The article also includes unsupported claims and missing evidence. For example, it mentions footage from the couple's condo complex elevator showing previous domestic disputes where Clenney appeared to be acting as an aggressor. However, there is no further information or analysis provided about this footage or how it may impact the case. Similarly, the article mentions that Clenney had asked for a restraining order against her boyfriend days before their fatal fight but does not provide any details about why she requested it or whether it was granted.</w:t>
      </w:r>
    </w:p>
    <w:p>
      <w:pPr>
        <w:jc w:val="both"/>
      </w:pPr>
      <w:r>
        <w:rPr/>
        <w:t xml:space="preserve"/>
      </w:r>
    </w:p>
    <w:p>
      <w:pPr>
        <w:jc w:val="both"/>
      </w:pPr>
      <w:r>
        <w:rPr/>
        <w:t xml:space="preserve">There are also missing points of consideration in the article. It does not explore other possible motives or explanations for Obumseli's death beyond self-defense. It also does not mention any potential risks associated with Clenney's work as an OnlyFans model or how it may have influenced their relationship dynamics.</w:t>
      </w:r>
    </w:p>
    <w:p>
      <w:pPr>
        <w:jc w:val="both"/>
      </w:pPr>
      <w:r>
        <w:rPr/>
        <w:t xml:space="preserve"/>
      </w:r>
    </w:p>
    <w:p>
      <w:pPr>
        <w:jc w:val="both"/>
      </w:pPr>
      <w:r>
        <w:rPr/>
        <w:t xml:space="preserve">Furthermore, there is promotional content included in the article, such as mentioning Clenney's success on OnlyFans and her Instagram following. This seems unnecessary and unrelated to the legal case at hand.</w:t>
      </w:r>
    </w:p>
    <w:p>
      <w:pPr>
        <w:jc w:val="both"/>
      </w:pPr>
      <w:r>
        <w:rPr/>
        <w:t xml:space="preserve"/>
      </w:r>
    </w:p>
    <w:p>
      <w:pPr>
        <w:jc w:val="both"/>
      </w:pPr>
      <w:r>
        <w:rPr/>
        <w:t xml:space="preserve">Overall, this article appears to present a one-sided view of the case, focusing primarily on Clenney's self-defense claim and portraying her as a victim. It lacks balanced reporting, counterarguments, and critical analysis of the evidence presented.</w:t>
      </w:r>
    </w:p>
    <w:p>
      <w:pPr>
        <w:pStyle w:val="Heading1"/>
      </w:pPr>
      <w:bookmarkStart w:id="5" w:name="_Toc5"/>
      <w:r>
        <w:t>Topics for further research:</w:t>
      </w:r>
      <w:bookmarkEnd w:id="5"/>
    </w:p>
    <w:p>
      <w:pPr>
        <w:spacing w:after="0"/>
        <w:numPr>
          <w:ilvl w:val="0"/>
          <w:numId w:val="2"/>
        </w:numPr>
      </w:pPr>
      <w:r>
        <w:rPr/>
        <w:t xml:space="preserve">Motives for domestic disputes and violence in relationships
</w:t>
      </w:r>
    </w:p>
    <w:p>
      <w:pPr>
        <w:spacing w:after="0"/>
        <w:numPr>
          <w:ilvl w:val="0"/>
          <w:numId w:val="2"/>
        </w:numPr>
      </w:pPr>
      <w:r>
        <w:rPr/>
        <w:t xml:space="preserve">Impact of OnlyFans work on relationship dynamics
</w:t>
      </w:r>
    </w:p>
    <w:p>
      <w:pPr>
        <w:spacing w:after="0"/>
        <w:numPr>
          <w:ilvl w:val="0"/>
          <w:numId w:val="2"/>
        </w:numPr>
      </w:pPr>
      <w:r>
        <w:rPr/>
        <w:t xml:space="preserve">Previous instances of domestic violence in Clenney and Obumseli's relationship
</w:t>
      </w:r>
    </w:p>
    <w:p>
      <w:pPr>
        <w:spacing w:after="0"/>
        <w:numPr>
          <w:ilvl w:val="0"/>
          <w:numId w:val="2"/>
        </w:numPr>
      </w:pPr>
      <w:r>
        <w:rPr/>
        <w:t xml:space="preserve">Details of Clenney's request for a restraining order against her boyfriend
</w:t>
      </w:r>
    </w:p>
    <w:p>
      <w:pPr>
        <w:spacing w:after="0"/>
        <w:numPr>
          <w:ilvl w:val="0"/>
          <w:numId w:val="2"/>
        </w:numPr>
      </w:pPr>
      <w:r>
        <w:rPr/>
        <w:t xml:space="preserve">Counterarguments to Clenney's self-defense claim in the murder case
</w:t>
      </w:r>
    </w:p>
    <w:p>
      <w:pPr>
        <w:numPr>
          <w:ilvl w:val="0"/>
          <w:numId w:val="2"/>
        </w:numPr>
      </w:pPr>
      <w:r>
        <w:rPr/>
        <w:t xml:space="preserve">Analysis of the elevator footage showing previous domestic disputes</w:t>
      </w:r>
    </w:p>
    <w:p>
      <w:pPr>
        <w:pStyle w:val="Heading1"/>
      </w:pPr>
      <w:bookmarkStart w:id="6" w:name="_Toc6"/>
      <w:r>
        <w:t>Report location:</w:t>
      </w:r>
      <w:bookmarkEnd w:id="6"/>
    </w:p>
    <w:p>
      <w:hyperlink r:id="rId8" w:history="1">
        <w:r>
          <w:rPr>
            <w:color w:val="2980b9"/>
            <w:u w:val="single"/>
          </w:rPr>
          <w:t xml:space="preserve">https://www.fullpicture.app/item/d0bb3564cbb5e99beca4d9caed4657c9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FE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post.com/2023/05/17/lawyer-for-onlyfans-model-courtney-clenney-hints-at-new-evidence/" TargetMode="External"/><Relationship Id="rId8" Type="http://schemas.openxmlformats.org/officeDocument/2006/relationships/hyperlink" Target="https://www.fullpicture.app/item/d0bb3564cbb5e99beca4d9caed4657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2023-12-20T10:40:26+01:00</dcterms:created>
  <dcterms:modified xsi:type="dcterms:W3CDTF">2023-12-20T10:40:26+01:00</dcterms:modified>
</cp:coreProperties>
</file>

<file path=docProps/custom.xml><?xml version="1.0" encoding="utf-8"?>
<Properties xmlns="http://schemas.openxmlformats.org/officeDocument/2006/custom-properties" xmlns:vt="http://schemas.openxmlformats.org/officeDocument/2006/docPropsVTypes"/>
</file>