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Microglial Piezo1 senses Aβ fibril stiffness to restrict Alzheimer’s disease: Neuron</w:t>
      </w:r>
      <w:br/>
      <w:hyperlink r:id="rId7" w:history="1">
        <w:r>
          <w:rPr>
            <w:color w:val="2980b9"/>
            <w:u w:val="single"/>
          </w:rPr>
          <w:t xml:space="preserve">https://www.cell.com/neuron/fulltext/S0896-6273(22)00954-0?_returnURL=https%3A%2F%2Flinkinghub.elsevier.com%2Fretrieve%2Fpii%2FS0896627322009540%3Fshowall%3Dtrue</w:t>
        </w:r>
      </w:hyperlink>
    </w:p>
    <w:p>
      <w:pPr>
        <w:pStyle w:val="Heading1"/>
      </w:pPr>
      <w:bookmarkStart w:id="2" w:name="_Toc2"/>
      <w:r>
        <w:t>Article summary:</w:t>
      </w:r>
      <w:bookmarkEnd w:id="2"/>
    </w:p>
    <w:p>
      <w:pPr>
        <w:jc w:val="both"/>
      </w:pPr>
      <w:r>
        <w:rPr/>
        <w:t xml:space="preserve">1. The stiffness of tissues associated with Aβ plaques is increased.</w:t>
      </w:r>
    </w:p>
    <w:p>
      <w:pPr>
        <w:jc w:val="both"/>
      </w:pPr>
      <w:r>
        <w:rPr/>
        <w:t xml:space="preserve">2. Microglial Piezo1 senses the stiffness of Aβ fibrils and facilitates microglial clearance of Aβ plaques.</w:t>
      </w:r>
    </w:p>
    <w:p>
      <w:pPr>
        <w:jc w:val="both"/>
      </w:pPr>
      <w:r>
        <w:rPr/>
        <w:t xml:space="preserve">3. Activation of microglial Piezo1 can reduce brain Aβ burden and cognitive impairment in Alzheimer's disease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scientific studies and research papers. It also presents both sides of the argument equally, noting potential risks and exploring counterarguments. However, there are some areas where the article could be improved upon. For example, it does not provide enough detail on how pharmaceutical activation of microglial Piezo1 ameliorates brain Aβ burden and cognitive impairment in 5×FAD mice, nor does it explore any potential side effects or risks associated with this treatment. Additionally, while the article mentions that microglia sense biochemical cues from their environment, it does not provide any further detail on what these cues are or how they influence AD pathogenesis. Finally, the article does not discuss any other potential treatments for Alzheimer's disease beyond pharmaceutical activation of microglial Piezo1, which may limit its usefulness for readers looking for a comprehensive overview of available treatments for this condition.</w:t>
      </w:r>
    </w:p>
    <w:p>
      <w:pPr>
        <w:pStyle w:val="Heading1"/>
      </w:pPr>
      <w:bookmarkStart w:id="5" w:name="_Toc5"/>
      <w:r>
        <w:t>Topics for further research:</w:t>
      </w:r>
      <w:bookmarkEnd w:id="5"/>
    </w:p>
    <w:p>
      <w:pPr>
        <w:spacing w:after="0"/>
        <w:numPr>
          <w:ilvl w:val="0"/>
          <w:numId w:val="2"/>
        </w:numPr>
      </w:pPr>
      <w:r>
        <w:rPr/>
        <w:t xml:space="preserve">Biochemical cues influencing Alzheimer's disease pathogenesis</w:t>
      </w:r>
    </w:p>
    <w:p>
      <w:pPr>
        <w:spacing w:after="0"/>
        <w:numPr>
          <w:ilvl w:val="0"/>
          <w:numId w:val="2"/>
        </w:numPr>
      </w:pPr>
      <w:r>
        <w:rPr/>
        <w:t xml:space="preserve">Potential side effects of pharmaceutical activation of microglial Piezo1</w:t>
      </w:r>
    </w:p>
    <w:p>
      <w:pPr>
        <w:spacing w:after="0"/>
        <w:numPr>
          <w:ilvl w:val="0"/>
          <w:numId w:val="2"/>
        </w:numPr>
      </w:pPr>
      <w:r>
        <w:rPr/>
        <w:t xml:space="preserve">Alternative treatments for Alzheimer's disease</w:t>
      </w:r>
    </w:p>
    <w:p>
      <w:pPr>
        <w:spacing w:after="0"/>
        <w:numPr>
          <w:ilvl w:val="0"/>
          <w:numId w:val="2"/>
        </w:numPr>
      </w:pPr>
      <w:r>
        <w:rPr/>
        <w:t xml:space="preserve">Mechanism of action of pharmaceutical activation of microglial Piezo1</w:t>
      </w:r>
    </w:p>
    <w:p>
      <w:pPr>
        <w:spacing w:after="0"/>
        <w:numPr>
          <w:ilvl w:val="0"/>
          <w:numId w:val="2"/>
        </w:numPr>
      </w:pPr>
      <w:r>
        <w:rPr/>
        <w:t xml:space="preserve">Impact of microglial Piezo1 on brain Aβ burden</w:t>
      </w:r>
    </w:p>
    <w:p>
      <w:pPr>
        <w:numPr>
          <w:ilvl w:val="0"/>
          <w:numId w:val="2"/>
        </w:numPr>
      </w:pPr>
      <w:r>
        <w:rPr/>
        <w:t xml:space="preserve">Cognitive impairment in 5×FAD mice</w:t>
      </w:r>
    </w:p>
    <w:p>
      <w:pPr>
        <w:pStyle w:val="Heading1"/>
      </w:pPr>
      <w:bookmarkStart w:id="6" w:name="_Toc6"/>
      <w:r>
        <w:t>Report location:</w:t>
      </w:r>
      <w:bookmarkEnd w:id="6"/>
    </w:p>
    <w:p>
      <w:hyperlink r:id="rId8" w:history="1">
        <w:r>
          <w:rPr>
            <w:color w:val="2980b9"/>
            <w:u w:val="single"/>
          </w:rPr>
          <w:t xml:space="preserve">https://www.fullpicture.app/item/d1079149f92eba8f0c4b68d0a2fd9dde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6F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neuron/fulltext/S0896-6273(22)00954-0?_returnURL=https%3A%2F%2Flinkinghub.elsevier.com%2Fretrieve%2Fpii%2FS0896627322009540%3Fshowall%3Dtrue" TargetMode="External"/><Relationship Id="rId8" Type="http://schemas.openxmlformats.org/officeDocument/2006/relationships/hyperlink" Target="https://www.fullpicture.app/item/d1079149f92eba8f0c4b68d0a2fd9d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2023-02-24T17:21:16+01:00</dcterms:created>
  <dcterms:modified xsi:type="dcterms:W3CDTF">2023-02-24T17:21:16+01:00</dcterms:modified>
</cp:coreProperties>
</file>

<file path=docProps/custom.xml><?xml version="1.0" encoding="utf-8"?>
<Properties xmlns="http://schemas.openxmlformats.org/officeDocument/2006/custom-properties" xmlns:vt="http://schemas.openxmlformats.org/officeDocument/2006/docPropsVTypes"/>
</file>