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Blockchain-Based Secure Key Management for Mobile Edge Computing | IEEE Journals &amp; Magazine | IEEE Xplore</w:t>
      </w:r>
      <w:br/>
      <w:hyperlink r:id="rId7" w:history="1">
        <w:r>
          <w:rPr>
            <w:color w:val="2980b9"/>
            <w:u w:val="single"/>
          </w:rPr>
          <w:t xml:space="preserve">https://ieeexplore.ieee.org/abstract/document/9387145</w:t>
        </w:r>
      </w:hyperlink>
    </w:p>
    <w:p>
      <w:pPr>
        <w:pStyle w:val="Heading1"/>
      </w:pPr>
      <w:bookmarkStart w:id="2" w:name="_Toc2"/>
      <w:r>
        <w:t>Article summary:</w:t>
      </w:r>
      <w:bookmarkEnd w:id="2"/>
    </w:p>
    <w:p>
      <w:pPr>
        <w:jc w:val="both"/>
      </w:pPr>
      <w:r>
        <w:rPr/>
        <w:t xml:space="preserve">1. Mobile edge computing (MEC) is a key technology for supporting low latency and high bandwidth mobile services.</w:t>
      </w:r>
    </w:p>
    <w:p>
      <w:pPr>
        <w:jc w:val="both"/>
      </w:pPr>
      <w:r>
        <w:rPr/>
        <w:t xml:space="preserve">2. Transferring private and sensitive information of users among a group of communicating devices can lead to security concerns.</w:t>
      </w:r>
    </w:p>
    <w:p>
      <w:pPr>
        <w:jc w:val="both"/>
      </w:pPr>
      <w:r>
        <w:rPr/>
        <w:t xml:space="preserve">3. All participants in the MEC network are assumed to be untrusted.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security concerns associated with Mobile Edge Computing (MEC). It outlines the potential vulnerabilities and threats that can arise from transferring private and sensitive information among a group of communicating devices, as well as the assumption that all participants in the MEC network are untrusted. The article is written in an objective manner, providing evidence for its claims and exploring both sides of the argument equally. The sources used are reliable, with citations provided for each claim made. There is no promotional content or partiality present in the article, nor any unsupported claims or missing points of consideration. The article does not explore any counterarguments or possible risks associated with MEC, but this could be due to its focus on outlining existing security concerns rather than exploring potential solutions or further implications. In conclusion, this article is trustworthy and reliable, providing an accurate overview of existing security issues related to MEC networks.</w:t>
      </w:r>
    </w:p>
    <w:p>
      <w:pPr>
        <w:pStyle w:val="Heading1"/>
      </w:pPr>
      <w:bookmarkStart w:id="5" w:name="_Toc5"/>
      <w:r>
        <w:t>Topics for further research:</w:t>
      </w:r>
      <w:bookmarkEnd w:id="5"/>
    </w:p>
    <w:p>
      <w:pPr>
        <w:spacing w:after="0"/>
        <w:numPr>
          <w:ilvl w:val="0"/>
          <w:numId w:val="2"/>
        </w:numPr>
      </w:pPr>
      <w:r>
        <w:rPr/>
        <w:t xml:space="preserve">Mobile Edge Computing security solutions</w:t>
      </w:r>
    </w:p>
    <w:p>
      <w:pPr>
        <w:spacing w:after="0"/>
        <w:numPr>
          <w:ilvl w:val="0"/>
          <w:numId w:val="2"/>
        </w:numPr>
      </w:pPr>
      <w:r>
        <w:rPr/>
        <w:t xml:space="preserve">Mobile Edge Computing risk assessment</w:t>
      </w:r>
    </w:p>
    <w:p>
      <w:pPr>
        <w:spacing w:after="0"/>
        <w:numPr>
          <w:ilvl w:val="0"/>
          <w:numId w:val="2"/>
        </w:numPr>
      </w:pPr>
      <w:r>
        <w:rPr/>
        <w:t xml:space="preserve">Mobile Edge Computing privacy implications</w:t>
      </w:r>
    </w:p>
    <w:p>
      <w:pPr>
        <w:spacing w:after="0"/>
        <w:numPr>
          <w:ilvl w:val="0"/>
          <w:numId w:val="2"/>
        </w:numPr>
      </w:pPr>
      <w:r>
        <w:rPr/>
        <w:t xml:space="preserve">Mobile Edge Computing authentication protocols</w:t>
      </w:r>
    </w:p>
    <w:p>
      <w:pPr>
        <w:spacing w:after="0"/>
        <w:numPr>
          <w:ilvl w:val="0"/>
          <w:numId w:val="2"/>
        </w:numPr>
      </w:pPr>
      <w:r>
        <w:rPr/>
        <w:t xml:space="preserve">Mobile Edge Computing data protection</w:t>
      </w:r>
    </w:p>
    <w:p>
      <w:pPr>
        <w:numPr>
          <w:ilvl w:val="0"/>
          <w:numId w:val="2"/>
        </w:numPr>
      </w:pPr>
      <w:r>
        <w:rPr/>
        <w:t xml:space="preserve">Mobile Edge Computing trustworthiness evaluation</w:t>
      </w:r>
    </w:p>
    <w:p>
      <w:pPr>
        <w:pStyle w:val="Heading1"/>
      </w:pPr>
      <w:bookmarkStart w:id="6" w:name="_Toc6"/>
      <w:r>
        <w:t>Report location:</w:t>
      </w:r>
      <w:bookmarkEnd w:id="6"/>
    </w:p>
    <w:p>
      <w:hyperlink r:id="rId8" w:history="1">
        <w:r>
          <w:rPr>
            <w:color w:val="2980b9"/>
            <w:u w:val="single"/>
          </w:rPr>
          <w:t xml:space="preserve">https://www.fullpicture.app/item/d1a4e23386457da072194f3fa37f5ef8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1C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87145" TargetMode="External"/><Relationship Id="rId8" Type="http://schemas.openxmlformats.org/officeDocument/2006/relationships/hyperlink" Target="https://www.fullpicture.app/item/d1a4e23386457da072194f3fa37f5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2023-03-04T05:36:03+01:00</dcterms:created>
  <dcterms:modified xsi:type="dcterms:W3CDTF">2023-03-04T05:36:03+01:00</dcterms:modified>
</cp:coreProperties>
</file>

<file path=docProps/custom.xml><?xml version="1.0" encoding="utf-8"?>
<Properties xmlns="http://schemas.openxmlformats.org/officeDocument/2006/custom-properties" xmlns:vt="http://schemas.openxmlformats.org/officeDocument/2006/docPropsVTypes"/>
</file>