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Educators Battle Plagiarism As 89% Of Students Admit To Using OpenAI’s ChatGPT For Homework</w:t>
      </w:r>
      <w:br/>
      <w:hyperlink r:id="rId7" w:history="1">
        <w:r>
          <w:rPr>
            <w:color w:val="2980b9"/>
            <w:u w:val="single"/>
          </w:rPr>
          <w:t xml:space="preserve">https://www.forbes.com/sites/chriswestfall/2023/01/28/educators-battle-plagiarism-as-89-of-students-admit-to-using-open-ais-chatgpt-for-homework/?sh=15f16d33750d</w:t>
        </w:r>
      </w:hyperlink>
    </w:p>
    <w:p>
      <w:pPr>
        <w:pStyle w:val="Heading1"/>
      </w:pPr>
      <w:bookmarkStart w:id="2" w:name="_Toc2"/>
      <w:r>
        <w:t>Article summary:</w:t>
      </w:r>
      <w:bookmarkEnd w:id="2"/>
    </w:p>
    <w:p>
      <w:pPr>
        <w:jc w:val="both"/>
      </w:pPr>
      <w:r>
        <w:rPr/>
        <w:t xml:space="preserve">1. A large majority of students are already using ChatGPT for homework assignments, creating challenges around plagiarism, cheating, and learning.</w:t>
      </w:r>
    </w:p>
    <w:p>
      <w:pPr>
        <w:jc w:val="both"/>
      </w:pPr>
      <w:r>
        <w:rPr/>
        <w:t xml:space="preserve">2. New research from Study.com provides insight into the educational impact of ChatGPT, which has a surprising mastery of learning and human language.</w:t>
      </w:r>
    </w:p>
    <w:p>
      <w:pPr>
        <w:jc w:val="both"/>
      </w:pPr>
      <w:r>
        <w:rPr/>
        <w:t xml:space="preserve">3. 90% of students are aware of ChatGPT, and 89% have used it to help with a homework assignment.</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generally reliable in its reporting on the use of OpenAI’s ChatGPT platform by students for homework assignments and its potential implications for plagiarism and cheating. The article cites multiple sources such as Wharton MBA Professor Christian Terwisch, Professor Alex Lawrence from Weber State in Utah, Study.com researchers, INSIDER reports, the Wall Street Journal, and anonymous teachers to back up its claims about the platform’s capabilities and usage among students. However, there is some bias in the article towards OpenAI’s platform as it does not explore any counterarguments or risks associated with using it for educational purposes. Additionally, while the article mentions that 72% of college professors are concerned about its impact on cheating, it does not provide any evidence to support this claim or explain why they may be concerned about it. Furthermore, while the article mentions that 5% of educators have used ChatGPT to teach a class and 7% have used it to create writing prompts, there is no information provided on how successful these attempts were or what kind of feedback they received from their students. Finally, while the article does mention that some cities have blocked access to the service from their public school networks (New York City being one example), there is no information provided on why they chose to do so or what kind of impact this had on student performance or cheating rates in those areas.</w:t>
      </w:r>
    </w:p>
    <w:p>
      <w:pPr>
        <w:pStyle w:val="Heading1"/>
      </w:pPr>
      <w:bookmarkStart w:id="5" w:name="_Toc5"/>
      <w:r>
        <w:t>Topics for further research:</w:t>
      </w:r>
      <w:bookmarkEnd w:id="5"/>
    </w:p>
    <w:p>
      <w:pPr>
        <w:spacing w:after="0"/>
        <w:numPr>
          <w:ilvl w:val="0"/>
          <w:numId w:val="2"/>
        </w:numPr>
      </w:pPr>
      <w:r>
        <w:rPr/>
        <w:t xml:space="preserve">Impact of OpenAI ChatGPT on cheating</w:t>
      </w:r>
    </w:p>
    <w:p>
      <w:pPr>
        <w:spacing w:after="0"/>
        <w:numPr>
          <w:ilvl w:val="0"/>
          <w:numId w:val="2"/>
        </w:numPr>
      </w:pPr>
      <w:r>
        <w:rPr/>
        <w:t xml:space="preserve">OpenAI ChatGPT usage among college students</w:t>
      </w:r>
    </w:p>
    <w:p>
      <w:pPr>
        <w:spacing w:after="0"/>
        <w:numPr>
          <w:ilvl w:val="0"/>
          <w:numId w:val="2"/>
        </w:numPr>
      </w:pPr>
      <w:r>
        <w:rPr/>
        <w:t xml:space="preserve">OpenAI ChatGPT usage in public school networks</w:t>
      </w:r>
    </w:p>
    <w:p>
      <w:pPr>
        <w:spacing w:after="0"/>
        <w:numPr>
          <w:ilvl w:val="0"/>
          <w:numId w:val="2"/>
        </w:numPr>
      </w:pPr>
      <w:r>
        <w:rPr/>
        <w:t xml:space="preserve">Feedback from educators using OpenAI ChatGPT</w:t>
      </w:r>
    </w:p>
    <w:p>
      <w:pPr>
        <w:spacing w:after="0"/>
        <w:numPr>
          <w:ilvl w:val="0"/>
          <w:numId w:val="2"/>
        </w:numPr>
      </w:pPr>
      <w:r>
        <w:rPr/>
        <w:t xml:space="preserve">Success rate of OpenAI ChatGPT in teaching classes</w:t>
      </w:r>
    </w:p>
    <w:p>
      <w:pPr>
        <w:numPr>
          <w:ilvl w:val="0"/>
          <w:numId w:val="2"/>
        </w:numPr>
      </w:pPr>
      <w:r>
        <w:rPr/>
        <w:t xml:space="preserve">Reasons for blocking OpenAI ChatGPT in public school networks</w:t>
      </w:r>
    </w:p>
    <w:p>
      <w:pPr>
        <w:pStyle w:val="Heading1"/>
      </w:pPr>
      <w:bookmarkStart w:id="6" w:name="_Toc6"/>
      <w:r>
        <w:t>Report location:</w:t>
      </w:r>
      <w:bookmarkEnd w:id="6"/>
    </w:p>
    <w:p>
      <w:hyperlink r:id="rId8" w:history="1">
        <w:r>
          <w:rPr>
            <w:color w:val="2980b9"/>
            <w:u w:val="single"/>
          </w:rPr>
          <w:t xml:space="preserve">https://www.fullpicture.app/item/d274864ea837601bfec32de19389a99f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0EEE3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orbes.com/sites/chriswestfall/2023/01/28/educators-battle-plagiarism-as-89-of-students-admit-to-using-open-ais-chatgpt-for-homework/?sh=15f16d33750d" TargetMode="External"/><Relationship Id="rId8" Type="http://schemas.openxmlformats.org/officeDocument/2006/relationships/hyperlink" Target="https://www.fullpicture.app/item/d274864ea837601bfec32de19389a99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2023-02-22T06:15:04+01:00</dcterms:created>
  <dcterms:modified xsi:type="dcterms:W3CDTF">2023-02-22T06:15:04+01:00</dcterms:modified>
</cp:coreProperties>
</file>

<file path=docProps/custom.xml><?xml version="1.0" encoding="utf-8"?>
<Properties xmlns="http://schemas.openxmlformats.org/officeDocument/2006/custom-properties" xmlns:vt="http://schemas.openxmlformats.org/officeDocument/2006/docPropsVTypes"/>
</file>