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信息技术促进特殊教育发展的研究综述 - 中国知网</w:t></w:r><w:br/><w:hyperlink r:id="rId7" w:history="1"><w:r><w:rPr><w:color w:val="2980b9"/><w:u w:val="single"/></w:rPr><w:t xml:space="preserve">https://csvpn.lingnan.edu.cn/https/77726476706e69737468656265737421fbf952d2243e635930068cb8/kcms2/article/abstract?v=3uoqIhG8C44YLTlOAiTRKibYlV5Vjs7iiOuTngVqbxSM2bfkz_HJ9e6pjnjNaxyRqlBOEGXPtBPVjbOCAjMIis1TfS1rkCiz&uniplatform=NZKPT</w:t></w:r></w:hyperlink></w:p><w:p><w:pPr><w:pStyle w:val="Heading1"/></w:pPr><w:bookmarkStart w:id="2" w:name="_Toc2"/><w:r><w:t>Article summary:</w:t></w:r><w:bookmarkEnd w:id="2"/></w:p><w:p><w:pPr><w:jc w:val="both"/></w:pPr><w:r><w:rPr/><w:t xml:space="preserve">1. This article reviews the research on how information technology has promoted the development of special education. </w:t></w:r></w:p><w:p><w:pPr><w:jc w:val="both"/></w:pPr><w:r><w:rPr/><w:t xml:space="preserve">2. Data analysis reveals that information technology has had a positive effect on special education, with visual, auditory and interactive technologies being used to address issues faced by those with hearing impairments, visual impairments, intellectual disabilities and autism. </w:t></w:r></w:p><w:p><w:pPr><w:jc w:val="both"/></w:pPr><w:r><w:rPr/><w:t xml:space="preserve">3. Research objects have been refined from special education to hearing impairment, visual impairment, intellectual disability and autism, and content analysis and practice research have become more popular in this field.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an overview of existing research on the topic of how information technology has promoted the development of special education. The article is well-structured and provides a clear summary of the data collected from various sources as well as its analysis. The author also presents their findings in a concise manner which makes it easy for readers to understand the main points discussed in the article. </w:t></w:r></w:p><w:p><w:pPr><w:jc w:val="both"/></w:pPr><w:r><w:rPr/><w:t xml:space="preserve">The article does not appear to be biased or one-sided as it presents both sides of the argument equally. It also does not contain any promotional content or partiality towards any particular point of view. Furthermore, all claims made are supported by evidence from relevant sources which adds to its credibility. </w:t></w:r></w:p><w:p><w:pPr><w:jc w:val="both"/></w:pPr><w:r><w:rPr/><w:t xml:space="preserve">The only potential issue with this article is that it does not explore any counterarguments or possible risks associated with using information technology in special education which could have added further depth to the discussion presented in this article.</w:t></w:r></w:p><w:p><w:pPr><w:pStyle w:val="Heading1"/></w:pPr><w:bookmarkStart w:id="5" w:name="_Toc5"/><w:r><w:t>Topics for further research:</w:t></w:r><w:bookmarkEnd w:id="5"/></w:p><w:p><w:pPr><w:spacing w:after="0"/><w:numPr><w:ilvl w:val="0"/><w:numId w:val="2"/></w:numPr></w:pPr><w:r><w:rPr/><w:t xml:space="preserve">Impact of information technology on special education</w:t></w:r></w:p><w:p><w:pPr><w:spacing w:after="0"/><w:numPr><w:ilvl w:val="0"/><w:numId w:val="2"/></w:numPr></w:pPr><w:r><w:rPr/><w:t xml:space="preserve">Challenges of using information technology in special education</w:t></w:r></w:p><w:p><w:pPr><w:spacing w:after="0"/><w:numPr><w:ilvl w:val="0"/><w:numId w:val="2"/></w:numPr></w:pPr><w:r><w:rPr/><w:t xml:space="preserve">Benefits of using information technology in special education</w:t></w:r></w:p><w:p><w:pPr><w:spacing w:after="0"/><w:numPr><w:ilvl w:val="0"/><w:numId w:val="2"/></w:numPr></w:pPr><w:r><w:rPr/><w:t xml:space="preserve">Risks associated with using information technology in special education</w:t></w:r></w:p><w:p><w:pPr><w:spacing w:after="0"/><w:numPr><w:ilvl w:val="0"/><w:numId w:val="2"/></w:numPr></w:pPr><w:r><w:rPr/><w:t xml:space="preserve">Best practices for using information technology in special education</w:t></w:r></w:p><w:p><w:pPr><w:numPr><w:ilvl w:val="0"/><w:numId w:val="2"/></w:numPr></w:pPr><w:r><w:rPr/><w:t xml:space="preserve">Future of information technology in special education</w:t></w:r></w:p><w:p><w:pPr><w:pStyle w:val="Heading1"/></w:pPr><w:bookmarkStart w:id="6" w:name="_Toc6"/><w:r><w:t>Report location:</w:t></w:r><w:bookmarkEnd w:id="6"/></w:p><w:p><w:hyperlink r:id="rId8" w:history="1"><w:r><w:rPr><w:color w:val="2980b9"/><w:u w:val="single"/></w:rPr><w:t xml:space="preserve">https://www.fullpicture.app/item/d2aa202230cbe4f4ba0839f51c8236bc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9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vpn.lingnan.edu.cn/https/77726476706e69737468656265737421fbf952d2243e635930068cb8/kcms2/article/abstract?v=3uoqIhG8C44YLTlOAiTRKibYlV5Vjs7iiOuTngVqbxSM2bfkz_HJ9e6pjnjNaxyRqlBOEGXPtBPVjbOCAjMIis1TfS1rkCiz&amp;uniplatform=NZKPT" TargetMode="External"/><Relationship Id="rId8" Type="http://schemas.openxmlformats.org/officeDocument/2006/relationships/hyperlink" Target="https://www.fullpicture.app/item/d2aa202230cbe4f4ba0839f51c8236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2023-02-18T02:30:42+01:00</dcterms:created>
  <dcterms:modified xsi:type="dcterms:W3CDTF">2023-02-18T02:30:42+01:00</dcterms:modified>
</cp:coreProperties>
</file>

<file path=docProps/custom.xml><?xml version="1.0" encoding="utf-8"?>
<Properties xmlns="http://schemas.openxmlformats.org/officeDocument/2006/custom-properties" xmlns:vt="http://schemas.openxmlformats.org/officeDocument/2006/docPropsVTypes"/>
</file>