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Egg Shortages Are Driving Demand for Raise-at-Home Chickens - The New York Times</w:t>
      </w:r>
      <w:br/>
      <w:hyperlink r:id="rId7" w:history="1">
        <w:r>
          <w:rPr>
            <w:color w:val="2980b9"/>
            <w:u w:val="single"/>
          </w:rPr>
          <w:t xml:space="preserve">https://www.nytimes.com/2023/02/02/business/economy/inflation-chickens-egg-prices.html</w:t>
        </w:r>
      </w:hyperlink>
    </w:p>
    <w:p>
      <w:pPr>
        <w:pStyle w:val="Heading1"/>
      </w:pPr>
      <w:bookmarkStart w:id="2" w:name="_Toc2"/>
      <w:r>
        <w:t>Article summary:</w:t>
      </w:r>
      <w:bookmarkEnd w:id="2"/>
    </w:p>
    <w:p>
      <w:pPr>
        <w:jc w:val="both"/>
      </w:pPr>
      <w:r>
        <w:rPr/>
        <w:t xml:space="preserve">1. Demand for chicks that will grow into egg-laying chickens is increasing due to the high cost of eggs.</w:t>
      </w:r>
    </w:p>
    <w:p>
      <w:pPr>
        <w:jc w:val="both"/>
      </w:pPr>
      <w:r>
        <w:rPr/>
        <w:t xml:space="preserve">2. People are taking steps to secure their own future supply of eggs by buying chicks from hatcheries.</w:t>
      </w:r>
    </w:p>
    <w:p>
      <w:pPr>
        <w:jc w:val="both"/>
      </w:pPr>
      <w:r>
        <w:rPr/>
        <w:t xml:space="preserve">3. The spike in demand for chicks is part of a broader trend of people growing and raising food at home, which was spurred by the pandemic and shortages it caused.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“Egg Shortages Are Driving Demand for Raise-at-Home Chickens” from The New York Times is generally reliable and trustworthy, as it provides evidence to support its claims and presents both sides of the issue fairly. It cites sources such as Ginger Stevenson from Murray McMurray Hatchery in Iowa, Meghan Howard from Meyer Hatchery in Ohio, Mandy Croft from Macon, Georgia, and Jayson Lusk from Purdue University to back up its assertions about the current state of egg shortages and demand for chicks. Additionally, it includes quotes from these sources that provide insight into how people are responding to the situation. </w:t>
      </w:r>
    </w:p>
    <w:p>
      <w:pPr>
        <w:jc w:val="both"/>
      </w:pPr>
      <w:r>
        <w:rPr/>
        <w:t xml:space="preserve">The article does not appear to be biased or one-sided; rather, it presents both sides of the issue fairly by exploring both the causes of egg shortages (such as avian flu) and how people are responding (by buying chicks). It also acknowledges potential risks associated with raising chickens at home, such as upfront costs for coops and chick purchases. Furthermore, it does not contain any promotional content or partiality towards either side of the issue. </w:t>
      </w:r>
    </w:p>
    <w:p>
      <w:pPr>
        <w:jc w:val="both"/>
      </w:pPr>
      <w:r>
        <w:rPr/>
        <w:t xml:space="preserve">In terms of missing points or evidence, there could have been more information about other ways people are responding to egg shortages besides buying chicks (e.g., finding alternative sources for eggs). Additionally, there could have been more exploration into potential solutions to address egg shortages in the long term (e.g., government policies). However, overall this article is reliable and trustworthy in its reporting on egg shortages driving demand for raise-at-home chickens.</w:t>
      </w:r>
    </w:p>
    <w:p>
      <w:pPr>
        <w:pStyle w:val="Heading1"/>
      </w:pPr>
      <w:bookmarkStart w:id="5" w:name="_Toc5"/>
      <w:r>
        <w:t>Topics for further research:</w:t>
      </w:r>
      <w:bookmarkEnd w:id="5"/>
    </w:p>
    <w:p>
      <w:pPr>
        <w:spacing w:after="0"/>
        <w:numPr>
          <w:ilvl w:val="0"/>
          <w:numId w:val="2"/>
        </w:numPr>
      </w:pPr>
      <w:r>
        <w:rPr/>
        <w:t xml:space="preserve">Alternative sources for eggs</w:t>
      </w:r>
    </w:p>
    <w:p>
      <w:pPr>
        <w:spacing w:after="0"/>
        <w:numPr>
          <w:ilvl w:val="0"/>
          <w:numId w:val="2"/>
        </w:numPr>
      </w:pPr>
      <w:r>
        <w:rPr/>
        <w:t xml:space="preserve">Government policies for egg shortages</w:t>
      </w:r>
    </w:p>
    <w:p>
      <w:pPr>
        <w:spacing w:after="0"/>
        <w:numPr>
          <w:ilvl w:val="0"/>
          <w:numId w:val="2"/>
        </w:numPr>
      </w:pPr>
      <w:r>
        <w:rPr/>
        <w:t xml:space="preserve">Avian flu and egg shortages</w:t>
      </w:r>
    </w:p>
    <w:p>
      <w:pPr>
        <w:spacing w:after="0"/>
        <w:numPr>
          <w:ilvl w:val="0"/>
          <w:numId w:val="2"/>
        </w:numPr>
      </w:pPr>
      <w:r>
        <w:rPr/>
        <w:t xml:space="preserve">Costs of raising chickens at home</w:t>
      </w:r>
    </w:p>
    <w:p>
      <w:pPr>
        <w:spacing w:after="0"/>
        <w:numPr>
          <w:ilvl w:val="0"/>
          <w:numId w:val="2"/>
        </w:numPr>
      </w:pPr>
      <w:r>
        <w:rPr/>
        <w:t xml:space="preserve">Long-term solutions for egg shortages</w:t>
      </w:r>
    </w:p>
    <w:p>
      <w:pPr>
        <w:numPr>
          <w:ilvl w:val="0"/>
          <w:numId w:val="2"/>
        </w:numPr>
      </w:pPr>
      <w:r>
        <w:rPr/>
        <w:t xml:space="preserve">Responses to egg shortages other than buying chicks</w:t>
      </w:r>
    </w:p>
    <w:p>
      <w:pPr>
        <w:pStyle w:val="Heading1"/>
      </w:pPr>
      <w:bookmarkStart w:id="6" w:name="_Toc6"/>
      <w:r>
        <w:t>Report location:</w:t>
      </w:r>
      <w:bookmarkEnd w:id="6"/>
    </w:p>
    <w:p>
      <w:hyperlink r:id="rId8" w:history="1">
        <w:r>
          <w:rPr>
            <w:color w:val="2980b9"/>
            <w:u w:val="single"/>
          </w:rPr>
          <w:t xml:space="preserve">https://www.fullpicture.app/item/d39eaa086beca65351e57ef2fbfc07e2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24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02/business/economy/inflation-chickens-egg-prices.html" TargetMode="External"/><Relationship Id="rId8" Type="http://schemas.openxmlformats.org/officeDocument/2006/relationships/hyperlink" Target="https://www.fullpicture.app/item/d39eaa086beca65351e57ef2fbfc07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2023-02-28T01:43:30+01:00</dcterms:created>
  <dcterms:modified xsi:type="dcterms:W3CDTF">2023-02-28T01:43:30+01:00</dcterms:modified>
</cp:coreProperties>
</file>

<file path=docProps/custom.xml><?xml version="1.0" encoding="utf-8"?>
<Properties xmlns="http://schemas.openxmlformats.org/officeDocument/2006/custom-properties" xmlns:vt="http://schemas.openxmlformats.org/officeDocument/2006/docPropsVTypes"/>
</file>