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Massively Multiplayer Online Role-Playing Games on Promoting Social Well-Being in the COVID-19 Pandemic | Proceedings of the 17th International Conference on the Foundations of Digital Games</w:t>
      </w:r>
      <w:br/>
      <w:hyperlink r:id="rId7" w:history="1">
        <w:r>
          <w:rPr>
            <w:color w:val="2980b9"/>
            <w:u w:val="single"/>
          </w:rPr>
          <w:t xml:space="preserve">https://dl.acm.org/doi/10.1145/3555858.3555871</w:t>
        </w:r>
      </w:hyperlink>
    </w:p>
    <w:p>
      <w:pPr>
        <w:pStyle w:val="Heading1"/>
      </w:pPr>
      <w:bookmarkStart w:id="2" w:name="_Toc2"/>
      <w:r>
        <w:t>Article summary:</w:t>
      </w:r>
      <w:bookmarkEnd w:id="2"/>
    </w:p>
    <w:p>
      <w:pPr>
        <w:jc w:val="both"/>
      </w:pPr>
      <w:r>
        <w:rPr/>
        <w:t xml:space="preserve">1. The popularity of online gaming, particularly MMORPGs, increased during the COVID-19 pandemic as people used it as a coping mechanism.</w:t>
      </w:r>
    </w:p>
    <w:p>
      <w:pPr>
        <w:jc w:val="both"/>
      </w:pPr>
      <w:r>
        <w:rPr/>
        <w:t xml:space="preserve">2. This study examined the impact of established communities on social well-being within one MMORPG, World of Warcraft.</w:t>
      </w:r>
    </w:p>
    <w:p>
      <w:pPr>
        <w:jc w:val="both"/>
      </w:pPr>
      <w:r>
        <w:rPr/>
        <w:t xml:space="preserve">3. Results indicated that World of Warcraft helped participants form meaningful relationships with other players, gave them a sense of purpose, and alleviated negative feelings brought on by the COVID-19 pandemic.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and analysis of the impact of MMORPGs on social well-being during the COVID-19 pandemic. The authors provide evidence to support their claims through an online survey conducted in World of Warcraft-specific Discord and Reddit communities in March 2021, which included multiple choice and short answer questions to gauge how players’ perceived well-being was impacted by in-game relationships and interactions during the COVID-19 pandemic. The authors also cite relevant research from previous studies to further support their findings. </w:t>
      </w:r>
    </w:p>
    <w:p>
      <w:pPr>
        <w:jc w:val="both"/>
      </w:pPr>
      <w:r>
        <w:rPr/>
        <w:t xml:space="preserve">The article does not appear to be biased or one-sided in its reporting; it presents both sides equally and does not make any unsupported claims or omit any points of consideration or evidence for its claims. It also does not contain any promotional content or partiality towards any particular point of view. Furthermore, possible risks associated with playing MMORPGs are noted throughout the article, such as potential addiction issues or time management problems that could arise from excessive gaming. </w:t>
      </w:r>
    </w:p>
    <w:p>
      <w:pPr>
        <w:jc w:val="both"/>
      </w:pPr>
      <w:r>
        <w:rPr/>
        <w:t xml:space="preserve">In conclusion, this article is reliable and trustworthy in its reporting and analysis of the impact of MMORPGs on social well-being during the COVID-19 pandemic.</w:t>
      </w:r>
    </w:p>
    <w:p>
      <w:pPr>
        <w:pStyle w:val="Heading1"/>
      </w:pPr>
      <w:bookmarkStart w:id="5" w:name="_Toc5"/>
      <w:r>
        <w:t>Topics for further research:</w:t>
      </w:r>
      <w:bookmarkEnd w:id="5"/>
    </w:p>
    <w:p>
      <w:pPr>
        <w:spacing w:after="0"/>
        <w:numPr>
          <w:ilvl w:val="0"/>
          <w:numId w:val="2"/>
        </w:numPr>
      </w:pPr>
      <w:r>
        <w:rPr/>
        <w:t xml:space="preserve">Impact of MMORPGs on mental health</w:t>
      </w:r>
    </w:p>
    <w:p>
      <w:pPr>
        <w:spacing w:after="0"/>
        <w:numPr>
          <w:ilvl w:val="0"/>
          <w:numId w:val="2"/>
        </w:numPr>
      </w:pPr>
      <w:r>
        <w:rPr/>
        <w:t xml:space="preserve">MMORPGs and social relationships</w:t>
      </w:r>
    </w:p>
    <w:p>
      <w:pPr>
        <w:spacing w:after="0"/>
        <w:numPr>
          <w:ilvl w:val="0"/>
          <w:numId w:val="2"/>
        </w:numPr>
      </w:pPr>
      <w:r>
        <w:rPr/>
        <w:t xml:space="preserve">MMORPGs and addiction</w:t>
      </w:r>
    </w:p>
    <w:p>
      <w:pPr>
        <w:spacing w:after="0"/>
        <w:numPr>
          <w:ilvl w:val="0"/>
          <w:numId w:val="2"/>
        </w:numPr>
      </w:pPr>
      <w:r>
        <w:rPr/>
        <w:t xml:space="preserve">MMORPGs and time management</w:t>
      </w:r>
    </w:p>
    <w:p>
      <w:pPr>
        <w:spacing w:after="0"/>
        <w:numPr>
          <w:ilvl w:val="0"/>
          <w:numId w:val="2"/>
        </w:numPr>
      </w:pPr>
      <w:r>
        <w:rPr/>
        <w:t xml:space="preserve">MMORPGs and online communities</w:t>
      </w:r>
    </w:p>
    <w:p>
      <w:pPr>
        <w:numPr>
          <w:ilvl w:val="0"/>
          <w:numId w:val="2"/>
        </w:numPr>
      </w:pPr>
      <w:r>
        <w:rPr/>
        <w:t xml:space="preserve">MMORPGs and social isolation</w:t>
      </w:r>
    </w:p>
    <w:p>
      <w:pPr>
        <w:pStyle w:val="Heading1"/>
      </w:pPr>
      <w:bookmarkStart w:id="6" w:name="_Toc6"/>
      <w:r>
        <w:t>Report location:</w:t>
      </w:r>
      <w:bookmarkEnd w:id="6"/>
    </w:p>
    <w:p>
      <w:hyperlink r:id="rId8" w:history="1">
        <w:r>
          <w:rPr>
            <w:color w:val="2980b9"/>
            <w:u w:val="single"/>
          </w:rPr>
          <w:t xml:space="preserve">https://www.fullpicture.app/item/d3ba09abb8f01511afc10b30e8441775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A23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55858.3555871" TargetMode="External"/><Relationship Id="rId8" Type="http://schemas.openxmlformats.org/officeDocument/2006/relationships/hyperlink" Target="https://www.fullpicture.app/item/d3ba09abb8f01511afc10b30e84417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2023-02-24T13:06:11+01:00</dcterms:created>
  <dcterms:modified xsi:type="dcterms:W3CDTF">2023-02-24T13:06:11+01:00</dcterms:modified>
</cp:coreProperties>
</file>

<file path=docProps/custom.xml><?xml version="1.0" encoding="utf-8"?>
<Properties xmlns="http://schemas.openxmlformats.org/officeDocument/2006/custom-properties" xmlns:vt="http://schemas.openxmlformats.org/officeDocument/2006/docPropsVTypes"/>
</file>