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research progress of electrocatalytic reduction technology for nitrate wastewater: A review - ScienceDirect</w:t>
      </w:r>
      <w:br/>
      <w:hyperlink r:id="rId7" w:history="1">
        <w:r>
          <w:rPr>
            <w:color w:val="2980b9"/>
            <w:u w:val="single"/>
          </w:rPr>
          <w:t xml:space="preserve">https://www.sciencedirect.com/science/article/pii/S2213343723001574</w:t>
        </w:r>
      </w:hyperlink>
    </w:p>
    <w:p>
      <w:pPr>
        <w:pStyle w:val="Heading1"/>
      </w:pPr>
      <w:bookmarkStart w:id="2" w:name="_Toc2"/>
      <w:r>
        <w:t>Article summary:</w:t>
      </w:r>
      <w:bookmarkEnd w:id="2"/>
    </w:p>
    <w:p>
      <w:pPr>
        <w:jc w:val="both"/>
      </w:pPr>
      <w:r>
        <w:rPr/>
        <w:t xml:space="preserve">1. Nitrate pollution in water bodies is a growing concern globally, and electrocatalytic nitrate reduction is a promising technology for its treatment.</w:t>
      </w:r>
    </w:p>
    <w:p>
      <w:pPr>
        <w:jc w:val="both"/>
      </w:pPr>
      <w:r>
        <w:rPr/>
        <w:t xml:space="preserve">2. The review discusses the factors affecting the efficiency and selectivity of electrocatalytic nitrate reduction, including cathode material, initial nitrate concentration, current density, pH, co-existing ions, chloride ion concentration, and additives.</w:t>
      </w:r>
    </w:p>
    <w:p>
      <w:pPr>
        <w:jc w:val="both"/>
      </w:pPr>
      <w:r>
        <w:rPr/>
        <w:t xml:space="preserve">3. The review also examines the stability of cathodes in electrocatalytic nitrate reduction and provides guidance for future research in this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"Recent research progress of electrocatalytic reduction technology for nitrate wastewater: A review" provides a comprehensive overview of the current state of research on electrocatalytic nitrate reduction. The article highlights the advantages of this technology, including its high efficiency and sustainability, and discusses the factors that affect its performance.</w:t>
      </w:r>
    </w:p>
    <w:p>
      <w:pPr>
        <w:jc w:val="both"/>
      </w:pPr>
      <w:r>
        <w:rPr/>
        <w:t xml:space="preserve"/>
      </w:r>
    </w:p>
    <w:p>
      <w:pPr>
        <w:jc w:val="both"/>
      </w:pPr>
      <w:r>
        <w:rPr/>
        <w:t xml:space="preserve">The article is well-structured and covers a range of topics related to electrocatalytic nitrate reduction. It begins by discussing the problem of nitrate pollution and the need for effective treatment technologies. The authors then provide an overview of the electrocatalytic reduction process, including the mechanisms involved in converting nitrate to harmless nitrogen compounds.</w:t>
      </w:r>
    </w:p>
    <w:p>
      <w:pPr>
        <w:jc w:val="both"/>
      </w:pPr>
      <w:r>
        <w:rPr/>
        <w:t xml:space="preserve"/>
      </w:r>
    </w:p>
    <w:p>
      <w:pPr>
        <w:jc w:val="both"/>
      </w:pPr>
      <w:r>
        <w:rPr/>
        <w:t xml:space="preserve">One potential bias in the article is that it focuses primarily on the benefits of electrocatalytic nitrate reduction without fully exploring its limitations or potential risks. For example, while the article briefly mentions concerns about cathode stability and metal hydroxide sludge production associated with other treatment technologies, it does not fully address any potential drawbacks or risks associated with electrocatalytic reduction.</w:t>
      </w:r>
    </w:p>
    <w:p>
      <w:pPr>
        <w:jc w:val="both"/>
      </w:pPr>
      <w:r>
        <w:rPr/>
        <w:t xml:space="preserve"/>
      </w:r>
    </w:p>
    <w:p>
      <w:pPr>
        <w:jc w:val="both"/>
      </w:pPr>
      <w:r>
        <w:rPr/>
        <w:t xml:space="preserve">Additionally, while the article provides a thorough discussion of factors that can affect catalytic efficiency in electrocatalytic processes, it does not fully explore counterarguments or alternative perspectives on these issues. For example, while the authors discuss how co-existing ions can impact nitrate adsorption rates, they do not consider whether there may be ways to mitigate these effects or whether other treatment technologies may be more effective in certain situations.</w:t>
      </w:r>
    </w:p>
    <w:p>
      <w:pPr>
        <w:jc w:val="both"/>
      </w:pPr>
      <w:r>
        <w:rPr/>
        <w:t xml:space="preserve"/>
      </w:r>
    </w:p>
    <w:p>
      <w:pPr>
        <w:jc w:val="both"/>
      </w:pPr>
      <w:r>
        <w:rPr/>
        <w:t xml:space="preserve">Overall, while this article provides a useful overview of current research on electrocatalytic nitrate reduction, readers should approach it with some caution and seek out additional sources to gain a more complete understanding of this technology's benefits and limitations.</w:t>
      </w:r>
    </w:p>
    <w:p>
      <w:pPr>
        <w:pStyle w:val="Heading1"/>
      </w:pPr>
      <w:bookmarkStart w:id="5" w:name="_Toc5"/>
      <w:r>
        <w:t>Topics for further research:</w:t>
      </w:r>
      <w:bookmarkEnd w:id="5"/>
    </w:p>
    <w:p>
      <w:pPr>
        <w:spacing w:after="0"/>
        <w:numPr>
          <w:ilvl w:val="0"/>
          <w:numId w:val="2"/>
        </w:numPr>
      </w:pPr>
      <w:r>
        <w:rPr/>
        <w:t xml:space="preserve">Limitations of electrocatalytic nitrate reduction technology
</w:t>
      </w:r>
    </w:p>
    <w:p>
      <w:pPr>
        <w:spacing w:after="0"/>
        <w:numPr>
          <w:ilvl w:val="0"/>
          <w:numId w:val="2"/>
        </w:numPr>
      </w:pPr>
      <w:r>
        <w:rPr/>
        <w:t xml:space="preserve">Risks associated with electrocatalytic reduction of nitrate
</w:t>
      </w:r>
    </w:p>
    <w:p>
      <w:pPr>
        <w:spacing w:after="0"/>
        <w:numPr>
          <w:ilvl w:val="0"/>
          <w:numId w:val="2"/>
        </w:numPr>
      </w:pPr>
      <w:r>
        <w:rPr/>
        <w:t xml:space="preserve">Alternative treatment technologies for nitrate pollution
</w:t>
      </w:r>
    </w:p>
    <w:p>
      <w:pPr>
        <w:spacing w:after="0"/>
        <w:numPr>
          <w:ilvl w:val="0"/>
          <w:numId w:val="2"/>
        </w:numPr>
      </w:pPr>
      <w:r>
        <w:rPr/>
        <w:t xml:space="preserve">Mitigating the effects of co-existing ions in electrocatalytic processes
</w:t>
      </w:r>
    </w:p>
    <w:p>
      <w:pPr>
        <w:spacing w:after="0"/>
        <w:numPr>
          <w:ilvl w:val="0"/>
          <w:numId w:val="2"/>
        </w:numPr>
      </w:pPr>
      <w:r>
        <w:rPr/>
        <w:t xml:space="preserve">Comparison of electrocatalytic nitrate reduction with other treatment methods
</w:t>
      </w:r>
    </w:p>
    <w:p>
      <w:pPr>
        <w:numPr>
          <w:ilvl w:val="0"/>
          <w:numId w:val="2"/>
        </w:numPr>
      </w:pPr>
      <w:r>
        <w:rPr/>
        <w:t xml:space="preserve">Long-term sustainability of electrocatalytic nitrate reduction technology</w:t>
      </w:r>
    </w:p>
    <w:p>
      <w:pPr>
        <w:pStyle w:val="Heading1"/>
      </w:pPr>
      <w:bookmarkStart w:id="6" w:name="_Toc6"/>
      <w:r>
        <w:t>Report location:</w:t>
      </w:r>
      <w:bookmarkEnd w:id="6"/>
    </w:p>
    <w:p>
      <w:hyperlink r:id="rId8" w:history="1">
        <w:r>
          <w:rPr>
            <w:color w:val="2980b9"/>
            <w:u w:val="single"/>
          </w:rPr>
          <w:t xml:space="preserve">https://www.fullpicture.app/item/d3be15c22a430aca589b323271d6d870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A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3001574" TargetMode="External"/><Relationship Id="rId8" Type="http://schemas.openxmlformats.org/officeDocument/2006/relationships/hyperlink" Target="https://www.fullpicture.app/item/d3be15c22a430aca589b323271d6d8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2023-12-28T17:05:17+01:00</dcterms:created>
  <dcterms:modified xsi:type="dcterms:W3CDTF">2023-12-28T17:05:17+01:00</dcterms:modified>
</cp:coreProperties>
</file>

<file path=docProps/custom.xml><?xml version="1.0" encoding="utf-8"?>
<Properties xmlns="http://schemas.openxmlformats.org/officeDocument/2006/custom-properties" xmlns:vt="http://schemas.openxmlformats.org/officeDocument/2006/docPropsVTypes"/>
</file>