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Google Bard国内申请注册教程 - 知乎</w:t>
      </w:r>
      <w:br/>
      <w:hyperlink r:id="rId7" w:history="1">
        <w:r>
          <w:rPr>
            <w:color w:val="2980b9"/>
            <w:u w:val="single"/>
          </w:rPr>
          <w:t xml:space="preserve">https://zhuanlan.zhihu.com/p/619809858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Google Bard是一款由LaMDA支持的对话式AI服务，旨在结合世界知识的广度和大型语言模型的智能和创造力。</w:t>
      </w:r>
    </w:p>
    <w:p>
      <w:pPr>
        <w:jc w:val="both"/>
      </w:pPr>
      <w:r>
        <w:rPr/>
        <w:t xml:space="preserve">2. 申请注册Google Bard相对于ChatGPT来说更简单，只需开启全局代理并使用Google账号登录即可。</w:t>
      </w:r>
    </w:p>
    <w:p>
      <w:pPr>
        <w:jc w:val="both"/>
      </w:pPr>
      <w:r>
        <w:rPr/>
        <w:t xml:space="preserve">3. 使用Google Bard可以帮助推进想法、获取快速易懂的摘要、创建初稿等，但需要注意不将其回复视为专业建议，并提供反馈以使其更有帮助和安全。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该文章主要介绍了Google Bard的申请注册教程和使用方法，但是存在以下问题：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偏袒：文章只介绍了Google Bard的优点和申请注册方法，没有提及可能存在的风险或缺陷。这种偏袒可能是因为作者对Google有好感或者想宣传Google Bard。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片面报道：文章只介绍了Google官方博客中关于Bard的一部分内容，没有全面介绍Bard的功能、特点和应用场景。这种片面报道可能会误导读者对Bard的理解。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缺失考虑点：文章没有考虑到国内用户使用Google Bard可能会遇到网络限制和隐私问题。由于中国政府对谷歌等外国公司进行网络封锁和监管，国内用户访问Google服务需要使用VPN等工具，这可能会带来安全风险和法律问题。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未探索反驳：文章没有探讨其他人对Google Bard的看法或评价，也没有提供与ChatGPT等竞争产品的比较分析。这种未探索反驳可能会使读者得出不完整或片面的结论。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宣传内容：文章中多次提到“早申请早通过”，暗示读者应该尽快申请加入Bard waitlist以获得先机。这种宣传内容可能会引导读者盲目追求新技术和产品，而忽略了对其实际需求和价值的考量。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综上所述，该文章存在偏袒、片面报道、缺失考虑点、未探索反驳和宣传内容等问题。读者在阅读时应该保持批判思维，多方面了解Google Bard的信息和评价，以便做出更准确的判断和决策。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Google Bard的潜在风险和缺陷
</w:t>
      </w:r>
    </w:p>
    <w:p>
      <w:pPr>
        <w:spacing w:after="0"/>
        <w:numPr>
          <w:ilvl w:val="0"/>
          <w:numId w:val="2"/>
        </w:numPr>
      </w:pPr>
      <w:r>
        <w:rPr/>
        <w:t xml:space="preserve">Google Bard的全面功能、特点和应用场景
</w:t>
      </w:r>
    </w:p>
    <w:p>
      <w:pPr>
        <w:spacing w:after="0"/>
        <w:numPr>
          <w:ilvl w:val="0"/>
          <w:numId w:val="2"/>
        </w:numPr>
      </w:pPr>
      <w:r>
        <w:rPr/>
        <w:t xml:space="preserve">国内用户使用Google Bard的网络限制和隐私问题
</w:t>
      </w:r>
    </w:p>
    <w:p>
      <w:pPr>
        <w:spacing w:after="0"/>
        <w:numPr>
          <w:ilvl w:val="0"/>
          <w:numId w:val="2"/>
        </w:numPr>
      </w:pPr>
      <w:r>
        <w:rPr/>
        <w:t xml:space="preserve">其他人对Google Bard的看法或评价，以及与竞争产品的比较分析
</w:t>
      </w:r>
    </w:p>
    <w:p>
      <w:pPr>
        <w:spacing w:after="0"/>
        <w:numPr>
          <w:ilvl w:val="0"/>
          <w:numId w:val="2"/>
        </w:numPr>
      </w:pPr>
      <w:r>
        <w:rPr/>
        <w:t xml:space="preserve">对Google Bard实际需求和价值的考量
</w:t>
      </w:r>
    </w:p>
    <w:p>
      <w:pPr>
        <w:numPr>
          <w:ilvl w:val="0"/>
          <w:numId w:val="2"/>
        </w:numPr>
      </w:pPr>
      <w:r>
        <w:rPr/>
        <w:t xml:space="preserve">加入Bard waitlist的实际意义和风险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https://www.fullpicture.app/item/d3fbf18af9df33c0aead5d77e8b39a35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7B65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619809858" TargetMode="External"/><Relationship Id="rId8" Type="http://schemas.openxmlformats.org/officeDocument/2006/relationships/hyperlink" Target="https://www.fullpicture.app/item/d3fbf18af9df33c0aead5d77e8b39a3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2024-01-06T00:47:36+01:00</dcterms:created>
  <dcterms:modified xsi:type="dcterms:W3CDTF">2024-01-06T00:47:36+01:00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