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Semi-Systematic Literature Review on Sustainability and Sustainable Development in Higher Education Institutions</w:t>
      </w:r>
      <w:br/>
      <w:hyperlink r:id="rId7" w:history="1">
        <w:r>
          <w:rPr>
            <w:color w:val="2980b9"/>
            <w:u w:val="single"/>
          </w:rPr>
          <w:t xml:space="preserve">https://www.mdpi.com/2071-1050/13/14/7683</w:t>
        </w:r>
      </w:hyperlink>
    </w:p>
    <w:p>
      <w:pPr>
        <w:pStyle w:val="Heading1"/>
      </w:pPr>
      <w:bookmarkStart w:id="2" w:name="_Toc2"/>
      <w:r>
        <w:t>Article summary:</w:t>
      </w:r>
      <w:bookmarkEnd w:id="2"/>
    </w:p>
    <w:p>
      <w:pPr>
        <w:jc w:val="both"/>
      </w:pPr>
      <w:r>
        <w:rPr/>
        <w:t xml:space="preserve">1. Higher education institutions (HEIs) have a responsibility to implement the Agenda 2030 for Sustainable Development and its 17 Sustainable Development Goals.</w:t>
      </w:r>
    </w:p>
    <w:p>
      <w:pPr>
        <w:jc w:val="both"/>
      </w:pPr>
      <w:r>
        <w:rPr/>
        <w:t xml:space="preserve">2. A semi-systematic literature review was conducted to identify key concepts and research themes related to sustainability and SD in HEIs, as well as research gaps.</w:t>
      </w:r>
    </w:p>
    <w:p>
      <w:pPr>
        <w:jc w:val="both"/>
      </w:pPr>
      <w:r>
        <w:rPr/>
        <w:t xml:space="preserve">3. This review increases knowledge of this topic and enhances understanding of sustainability and SD in the context of HEIs.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role of higher education institutions (HEIs) in contributing to sustainability and sustainable development (SD). The article is well-researched, citing relevant sources from both academic literature and international organizations such as the United Nations. The article also provides a detailed explanation of the history of HEI involvement with SD, from the 1972 UN Conference on the Human Environment to Agenda 21 in 1992, Millennium Declaration in 2000, World Summit on Sustainable Development in 2002, UN Decade of Education for Sustainable Development (UN DESD) in 2005, Rio + 20 conference in 2012, and finally the 2030 Agenda for SD adopted by all United Nations member states in 2015. </w:t>
      </w:r>
    </w:p>
    <w:p>
      <w:pPr>
        <w:jc w:val="both"/>
      </w:pPr>
      <w:r>
        <w:rPr/>
        <w:t xml:space="preserve">The article does not appear to be biased or one-sided; it presents both sides equally by providing an overview of HEI involvement with SD over time as well as outlining their responsibilities towards implementing the 2030 Agenda for SD. Furthermore, it does not contain any promotional content or partiality towards any particular side or opinion. It also acknowledges potential risks associated with HEI involvement with SD by noting that there are still unclear fields and issues that should be addressed by HEIs on their path towards sustainability and SD. </w:t>
      </w:r>
    </w:p>
    <w:p>
      <w:pPr>
        <w:jc w:val="both"/>
      </w:pPr>
      <w:r>
        <w:rPr/>
        <w:t xml:space="preserve">In conclusion, this article is reliable and trustworthy due to its comprehensive coverage of relevant topics related to sustainability and sustainable development in higher education institutions.</w:t>
      </w:r>
    </w:p>
    <w:p>
      <w:pPr>
        <w:pStyle w:val="Heading1"/>
      </w:pPr>
      <w:bookmarkStart w:id="5" w:name="_Toc5"/>
      <w:r>
        <w:t>Topics for further research:</w:t>
      </w:r>
      <w:bookmarkEnd w:id="5"/>
    </w:p>
    <w:p>
      <w:pPr>
        <w:spacing w:after="0"/>
        <w:numPr>
          <w:ilvl w:val="0"/>
          <w:numId w:val="2"/>
        </w:numPr>
      </w:pPr>
      <w:r>
        <w:rPr/>
        <w:t xml:space="preserve">Higher Education Institutions and Sustainability </w:t>
      </w:r>
    </w:p>
    <w:p>
      <w:pPr>
        <w:spacing w:after="0"/>
        <w:numPr>
          <w:ilvl w:val="0"/>
          <w:numId w:val="2"/>
        </w:numPr>
      </w:pPr>
      <w:r>
        <w:rPr/>
        <w:t xml:space="preserve">Sustainable Development Goals </w:t>
      </w:r>
    </w:p>
    <w:p>
      <w:pPr>
        <w:spacing w:after="0"/>
        <w:numPr>
          <w:ilvl w:val="0"/>
          <w:numId w:val="2"/>
        </w:numPr>
      </w:pPr>
      <w:r>
        <w:rPr/>
        <w:t xml:space="preserve">UN Decade of Education for Sustainable Development </w:t>
      </w:r>
    </w:p>
    <w:p>
      <w:pPr>
        <w:spacing w:after="0"/>
        <w:numPr>
          <w:ilvl w:val="0"/>
          <w:numId w:val="2"/>
        </w:numPr>
      </w:pPr>
      <w:r>
        <w:rPr/>
        <w:t xml:space="preserve">Agenda 21 and Higher Education </w:t>
      </w:r>
    </w:p>
    <w:p>
      <w:pPr>
        <w:spacing w:after="0"/>
        <w:numPr>
          <w:ilvl w:val="0"/>
          <w:numId w:val="2"/>
        </w:numPr>
      </w:pPr>
      <w:r>
        <w:rPr/>
        <w:t xml:space="preserve">Sustainable Development in Higher Education </w:t>
      </w:r>
    </w:p>
    <w:p>
      <w:pPr>
        <w:numPr>
          <w:ilvl w:val="0"/>
          <w:numId w:val="2"/>
        </w:numPr>
      </w:pPr>
      <w:r>
        <w:rPr/>
        <w:t xml:space="preserve">Challenges of Implementing Sustainable Development in Higher Education</w:t>
      </w:r>
    </w:p>
    <w:p>
      <w:pPr>
        <w:pStyle w:val="Heading1"/>
      </w:pPr>
      <w:bookmarkStart w:id="6" w:name="_Toc6"/>
      <w:r>
        <w:t>Report location:</w:t>
      </w:r>
      <w:bookmarkEnd w:id="6"/>
    </w:p>
    <w:p>
      <w:hyperlink r:id="rId8" w:history="1">
        <w:r>
          <w:rPr>
            <w:color w:val="2980b9"/>
            <w:u w:val="single"/>
          </w:rPr>
          <w:t xml:space="preserve">https://www.fullpicture.app/item/d46e4785a3aeff76bdcec9559a9483b6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7B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14/7683" TargetMode="External"/><Relationship Id="rId8" Type="http://schemas.openxmlformats.org/officeDocument/2006/relationships/hyperlink" Target="https://www.fullpicture.app/item/d46e4785a3aeff76bdcec9559a9483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2023-02-26T20:19:00+01:00</dcterms:created>
  <dcterms:modified xsi:type="dcterms:W3CDTF">2023-02-26T20:19:00+01:00</dcterms:modified>
</cp:coreProperties>
</file>

<file path=docProps/custom.xml><?xml version="1.0" encoding="utf-8"?>
<Properties xmlns="http://schemas.openxmlformats.org/officeDocument/2006/custom-properties" xmlns:vt="http://schemas.openxmlformats.org/officeDocument/2006/docPropsVTypes"/>
</file>