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 společnosti | Advent.cz</w:t>
      </w:r>
      <w:br/>
      <w:hyperlink r:id="rId7" w:history="1">
        <w:r>
          <w:rPr>
            <w:color w:val="2980b9"/>
            <w:u w:val="single"/>
          </w:rPr>
          <w:t xml:space="preserve">https://www.advent.cz/o-spolecnosti/</w:t>
        </w:r>
      </w:hyperlink>
    </w:p>
    <w:p>
      <w:pPr>
        <w:pStyle w:val="Heading1"/>
      </w:pPr>
      <w:bookmarkStart w:id="2" w:name="_Toc2"/>
      <w:r>
        <w:t>Article summary:</w:t>
      </w:r>
      <w:bookmarkEnd w:id="2"/>
    </w:p>
    <w:p>
      <w:pPr>
        <w:jc w:val="both"/>
      </w:pPr>
      <w:r>
        <w:rPr/>
        <w:t xml:space="preserve">1. Advent.cz byla založena v roce 1994 a specializuje se na vývoj programového vybavení pro přístupový a docházkový systém.</w:t>
      </w:r>
    </w:p>
    <w:p>
      <w:pPr>
        <w:jc w:val="both"/>
      </w:pPr>
      <w:r>
        <w:rPr/>
        <w:t xml:space="preserve">2. V roce 2011 začala nabízet kompletní řešení dodávek identifikačního systému spolu s moderními identifikačními zařízeními.</w:t>
      </w:r>
    </w:p>
    <w:p>
      <w:pPr>
        <w:jc w:val="both"/>
      </w:pPr>
      <w:r>
        <w:rPr/>
        <w:t xml:space="preserve">3. Momentálně evidujeme přes 2 000 klientů našeho programového vybavení a poskytujeme jim technickou podporu, semináře, workshopy, konzultace a tvorbu zákaznických nadstaveb pro stávající aplikace.</w:t>
      </w:r>
    </w:p>
    <w:p>
      <w:pPr>
        <w:jc w:val="both"/>
      </w:pPr>
      <w:r>
        <w:rPr/>
        <w:t xml:space="preserve"/>
      </w:r>
    </w:p>
    <w:p>
      <w:pPr>
        <w:jc w:val="both"/>
      </w:pPr>
      <w:r>
        <w:rPr/>
        <w:t xml:space="preserve">Tři hlavní klíčové body článku: </w:t>
      </w:r>
    </w:p>
    <w:p>
      <w:pPr>
        <w:jc w:val="both"/>
      </w:pPr>
      <w:r>
        <w:rPr/>
        <w:t xml:space="preserve">1. Advent.cz se specializuje na vývoj programového vybavení pro přístupový a docházkový systém. </w:t>
      </w:r>
    </w:p>
    <w:p>
      <w:pPr>
        <w:jc w:val="both"/>
      </w:pPr>
      <w:r>
        <w:rPr/>
        <w:t xml:space="preserve">2. Nabizi kompletní řešení dodávek identifikačního systému spolu s modernimi identifikačnimi zařizenimi. </w:t>
      </w:r>
    </w:p>
    <w:p>
      <w:pPr>
        <w:jc w:val="both"/>
      </w:pPr>
      <w:r>
        <w:rPr/>
        <w:t xml:space="preserve">3. Poskytuje technickou podporu, seminare, workshopy, konzultace a tvorbu zakaznickych nadstaveb pro stavajici aplikace.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Tento článek je velmi důvěryhodný a spolehlivý, protože obsahuje informace o historii společnosti Advent, jejich produktech a službách poskytovaných současným i potenciálnim zakaznikum. Nejsou tu žadna nepodlozena tvrzeni ani chybejici úvahy nebo dukazy pro ucinena tvrzeni; autor se snažil prezentovat obě strany stejne objektivne bez propagacniho obsahu nebo jednostranneho vykazovani informaci; nejsou tu ani chybejici protiarumenty nebo moznost rizik prezentovanich ve clanku; vsude jsou uvedeny relevantni informace o historii firmy Advent, jeji produktech a sluzbach poskytovanych soucasnym i potencialnim zakaznikum.</w:t>
      </w:r>
    </w:p>
    <w:p>
      <w:pPr>
        <w:pStyle w:val="Heading1"/>
      </w:pPr>
      <w:bookmarkStart w:id="5" w:name="_Toc5"/>
      <w:r>
        <w:t>Topics for further research:</w:t>
      </w:r>
      <w:bookmarkEnd w:id="5"/>
    </w:p>
    <w:p>
      <w:pPr>
        <w:spacing w:after="0"/>
        <w:numPr>
          <w:ilvl w:val="0"/>
          <w:numId w:val="2"/>
        </w:numPr>
      </w:pPr>
      <w:r>
        <w:rPr/>
        <w:t xml:space="preserve">Advent Software</w:t>
      </w:r>
    </w:p>
    <w:p>
      <w:pPr>
        <w:spacing w:after="0"/>
        <w:numPr>
          <w:ilvl w:val="0"/>
          <w:numId w:val="2"/>
        </w:numPr>
      </w:pPr>
      <w:r>
        <w:rPr/>
        <w:t xml:space="preserve">Advent Software produkty</w:t>
      </w:r>
    </w:p>
    <w:p>
      <w:pPr>
        <w:spacing w:after="0"/>
        <w:numPr>
          <w:ilvl w:val="0"/>
          <w:numId w:val="2"/>
        </w:numPr>
      </w:pPr>
      <w:r>
        <w:rPr/>
        <w:t xml:space="preserve">Advent Software služby</w:t>
      </w:r>
    </w:p>
    <w:p>
      <w:pPr>
        <w:spacing w:after="0"/>
        <w:numPr>
          <w:ilvl w:val="0"/>
          <w:numId w:val="2"/>
        </w:numPr>
      </w:pPr>
      <w:r>
        <w:rPr/>
        <w:t xml:space="preserve">Advent Software historie</w:t>
      </w:r>
    </w:p>
    <w:p>
      <w:pPr>
        <w:spacing w:after="0"/>
        <w:numPr>
          <w:ilvl w:val="0"/>
          <w:numId w:val="2"/>
        </w:numPr>
      </w:pPr>
      <w:r>
        <w:rPr/>
        <w:t xml:space="preserve">Advent Software rizika</w:t>
      </w:r>
    </w:p>
    <w:p>
      <w:pPr>
        <w:numPr>
          <w:ilvl w:val="0"/>
          <w:numId w:val="2"/>
        </w:numPr>
      </w:pPr>
      <w:r>
        <w:rPr/>
        <w:t xml:space="preserve">Advent Software zákazníci</w:t>
      </w:r>
    </w:p>
    <w:p>
      <w:pPr>
        <w:pStyle w:val="Heading1"/>
      </w:pPr>
      <w:bookmarkStart w:id="6" w:name="_Toc6"/>
      <w:r>
        <w:t>Report location:</w:t>
      </w:r>
      <w:bookmarkEnd w:id="6"/>
    </w:p>
    <w:p>
      <w:hyperlink r:id="rId8" w:history="1">
        <w:r>
          <w:rPr>
            <w:color w:val="2980b9"/>
            <w:u w:val="single"/>
          </w:rPr>
          <w:t xml:space="preserve">https://www.fullpicture.app/item/d4cd66b94640181c33ffef4c13091134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84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ent.cz/o-spolecnosti/" TargetMode="External"/><Relationship Id="rId8" Type="http://schemas.openxmlformats.org/officeDocument/2006/relationships/hyperlink" Target="https://www.fullpicture.app/item/d4cd66b94640181c33ffef4c13091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2023-02-28T01:43:40+01:00</dcterms:created>
  <dcterms:modified xsi:type="dcterms:W3CDTF">2023-02-28T01:43:40+01:00</dcterms:modified>
</cp:coreProperties>
</file>

<file path=docProps/custom.xml><?xml version="1.0" encoding="utf-8"?>
<Properties xmlns="http://schemas.openxmlformats.org/officeDocument/2006/custom-properties" xmlns:vt="http://schemas.openxmlformats.org/officeDocument/2006/docPropsVTypes"/>
</file>