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Survey of Generalisation in Deep Reinforcement Learning – arXiv Vanity</w:t>
      </w:r>
      <w:br/>
      <w:hyperlink r:id="rId7" w:history="1">
        <w:r>
          <w:rPr>
            <w:color w:val="2980b9"/>
            <w:u w:val="single"/>
          </w:rPr>
          <w:t xml:space="preserve">https://www.arxiv-vanity.com/papers/2111.09794/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深度强化学习中的泛化问题是一个重要的研究方向，旨在使算法能够在未知环境中具有鲁棒性和适应性。</w:t>
      </w:r>
    </w:p>
    <w:p>
      <w:pPr>
        <w:jc w:val="both"/>
      </w:pPr>
      <w:r>
        <w:rPr/>
        <w:t xml:space="preserve">2. 泛化问题不是一个具体的问题，而是一类问题，需要明确指定所需的泛化类型。</w:t>
      </w:r>
    </w:p>
    <w:p>
      <w:pPr>
        <w:jc w:val="both"/>
      </w:pPr>
      <w:r>
        <w:rPr/>
        <w:t xml:space="preserve">3. 未来研究应该探索离线强化学习泛化和奖励函数变化等未开发领域，并提出快速在线适应和解决强化学习特定问题作为方法研究的方向。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该文章提供了关于深度强化学习中泛化问题的综述，旨在产生能够在部署时对新颖未见过的情况具有良好泛化性能的RL算法，避免过拟合训练环境。然而，该文章存在一些潜在偏见和不足之处。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现实世界中可能存在的风险和挑战。例如，在自动驾驶汽车或机器人应用中，RL算法可能会面临安全问题和道德问题。此外，该文章没有平等地呈现双方观点，而是偏袒了改进泛化性能的研究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其次，该文章没有提供足够的证据来支持其主张。例如，在讨论方法解决泛化问题时，该文章只是简单地列出了一些建议，并没有提供任何实验证据来证明这些方法是否有效。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此外，该文章还存在一些片面报道和缺失考虑点。例如，在讨论评估协议时，该文章只关注了零样本策略转移设置，并没有考虑其他可能的评估协议。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最后，该文章也没有探索反驳观点或可能存在的风险。例如，在讨论离线RL泛化时，该文章没有提到可能存在的数据偏差问题。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综上所述，该文章提供了有价值的综述，但也存在一些潜在偏见和不足之处。未来的研究应该更加平衡地考虑各种观点，并探索可能存在的风险和挑战。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Safety and ethical concerns in RL applications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proposed methods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evaluation protocols beyond zero-shot strategy transfer
</w:t>
      </w:r>
    </w:p>
    <w:p>
      <w:pPr>
        <w:spacing w:after="0"/>
        <w:numPr>
          <w:ilvl w:val="0"/>
          <w:numId w:val="2"/>
        </w:numPr>
      </w:pPr>
      <w:r>
        <w:rPr/>
        <w:t xml:space="preserve">Data bias issues in offline RL generalization
</w:t>
      </w:r>
    </w:p>
    <w:p>
      <w:pPr>
        <w:spacing w:after="0"/>
        <w:numPr>
          <w:ilvl w:val="0"/>
          <w:numId w:val="2"/>
        </w:numPr>
      </w:pPr>
      <w:r>
        <w:rPr/>
        <w:t xml:space="preserve">Balancing different perspectives in future research
</w:t>
      </w:r>
    </w:p>
    <w:p>
      <w:pPr>
        <w:numPr>
          <w:ilvl w:val="0"/>
          <w:numId w:val="2"/>
        </w:numPr>
      </w:pPr>
      <w:r>
        <w:rPr/>
        <w:t xml:space="preserve">Potential risks and challenges in RL deployment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https://www.fullpicture.app/item/d51947bdc2e19e8e1f2e150c012fee08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15C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xiv-vanity.com/papers/2111.09794/" TargetMode="External"/><Relationship Id="rId8" Type="http://schemas.openxmlformats.org/officeDocument/2006/relationships/hyperlink" Target="https://www.fullpicture.app/item/d51947bdc2e19e8e1f2e150c012fee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2024-01-08T16:10:08+01:00</dcterms:created>
  <dcterms:modified xsi:type="dcterms:W3CDTF">2024-01-08T16:10:08+01:00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