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Diurnal dynamics of phloem loading: theoretical consequences for transport efficiency and flow characteristics | Tree Physiology | Oxford Academic</w:t>
      </w:r>
      <w:br/>
      <w:hyperlink r:id="rId7" w:history="1">
        <w:r>
          <w:rPr>
            <w:color w:val="2980b9"/>
            <w:u w:val="single"/>
          </w:rPr>
          <w:t xml:space="preserve">https://academic.oup.com/treephys/article/39/2/300/5308453</w:t>
        </w:r>
      </w:hyperlink>
    </w:p>
    <w:p>
      <w:pPr>
        <w:pStyle w:val="Heading1"/>
      </w:pPr>
      <w:bookmarkStart w:id="2" w:name="_Toc2"/>
      <w:r>
        <w:t>Article summary:</w:t>
      </w:r>
      <w:bookmarkEnd w:id="2"/>
    </w:p>
    <w:p>
      <w:pPr>
        <w:jc w:val="both"/>
      </w:pPr>
      <w:r>
        <w:rPr/>
        <w:t xml:space="preserve">1. This study investigates the effects of diurnal dynamics on phloem loading and transport efficiency.</w:t>
      </w:r>
    </w:p>
    <w:p>
      <w:pPr>
        <w:jc w:val="both"/>
      </w:pPr>
      <w:r>
        <w:rPr/>
        <w:t xml:space="preserve">2. A finite element model was used to simulate phloem transport for three successive days with five different time variations in sucrose loading.</w:t>
      </w:r>
    </w:p>
    <w:p>
      <w:pPr>
        <w:jc w:val="both"/>
      </w:pPr>
      <w:r>
        <w:rPr/>
        <w:t xml:space="preserve">3. Results showed that periodic loading induces an alternance of two distinct transport phases, and that the impact of loading dynamics on transport was mitigated by pathway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“Diurnal Dynamics of Phloem Loading: Theoretical Consequences for Transport Efficiency and Flow Characteristics” is a well-written and comprehensive overview of the effects of diurnal dynamics on phloem loading and transport efficiency. The authors provide a detailed description of their methodology, which includes a finite element model to simulate phloem transport for three successive days with five different time variations in sucrose loading. The results are presented clearly and concisely, providing insight into how periodic loading induces an alternance of two distinct transport phases, as well as how the impact of loading dynamics on transport is mitigated by pathway effects.</w:t>
      </w:r>
    </w:p>
    <w:p>
      <w:pPr>
        <w:jc w:val="both"/>
      </w:pPr>
      <w:r>
        <w:rPr/>
        <w:t xml:space="preserve">The article is generally reliable and trustworthy, as it provides a thorough overview of the research conducted by the authors and presents their findings in an unbiased manner. The authors have also provided sufficient evidence to support their claims, including references to relevant studies in the literature. Furthermore, they have taken care to note any potential risks associated with their research, such as the fact that their results may not be applicable to all plants due to differences in physiology or environmental conditions.</w:t>
      </w:r>
    </w:p>
    <w:p>
      <w:pPr>
        <w:jc w:val="both"/>
      </w:pPr>
      <w:r>
        <w:rPr/>
        <w:t xml:space="preserve">The only potential issue with this article is that it does not explore any counterarguments or alternative perspectives on its findings. While this is understandable given the scope of the article, it would have been beneficial if the authors had discussed some possible criticisms or objections to their conclusions so as to provide a more balanced view of their research.</w:t>
      </w:r>
    </w:p>
    <w:p>
      <w:pPr>
        <w:pStyle w:val="Heading1"/>
      </w:pPr>
      <w:bookmarkStart w:id="5" w:name="_Toc5"/>
      <w:r>
        <w:t>Topics for further research:</w:t>
      </w:r>
      <w:bookmarkEnd w:id="5"/>
    </w:p>
    <w:p>
      <w:pPr>
        <w:spacing w:after="0"/>
        <w:numPr>
          <w:ilvl w:val="0"/>
          <w:numId w:val="2"/>
        </w:numPr>
      </w:pPr>
      <w:r>
        <w:rPr/>
        <w:t xml:space="preserve">Phloem transport efficiency</w:t>
      </w:r>
    </w:p>
    <w:p>
      <w:pPr>
        <w:spacing w:after="0"/>
        <w:numPr>
          <w:ilvl w:val="0"/>
          <w:numId w:val="2"/>
        </w:numPr>
      </w:pPr>
      <w:r>
        <w:rPr/>
        <w:t xml:space="preserve">Diurnal dynamics of phloem loading</w:t>
      </w:r>
    </w:p>
    <w:p>
      <w:pPr>
        <w:spacing w:after="0"/>
        <w:numPr>
          <w:ilvl w:val="0"/>
          <w:numId w:val="2"/>
        </w:numPr>
      </w:pPr>
      <w:r>
        <w:rPr/>
        <w:t xml:space="preserve">Finite element modeling of phloem transport</w:t>
      </w:r>
    </w:p>
    <w:p>
      <w:pPr>
        <w:spacing w:after="0"/>
        <w:numPr>
          <w:ilvl w:val="0"/>
          <w:numId w:val="2"/>
        </w:numPr>
      </w:pPr>
      <w:r>
        <w:rPr/>
        <w:t xml:space="preserve">Impact of loading dynamics on transport</w:t>
      </w:r>
    </w:p>
    <w:p>
      <w:pPr>
        <w:spacing w:after="0"/>
        <w:numPr>
          <w:ilvl w:val="0"/>
          <w:numId w:val="2"/>
        </w:numPr>
      </w:pPr>
      <w:r>
        <w:rPr/>
        <w:t xml:space="preserve">Pathway effects on phloem transport</w:t>
      </w:r>
    </w:p>
    <w:p>
      <w:pPr>
        <w:numPr>
          <w:ilvl w:val="0"/>
          <w:numId w:val="2"/>
        </w:numPr>
      </w:pPr>
      <w:r>
        <w:rPr/>
        <w:t xml:space="preserve">Alternative perspectives on phloem loading dynamics</w:t>
      </w:r>
    </w:p>
    <w:p>
      <w:pPr>
        <w:pStyle w:val="Heading1"/>
      </w:pPr>
      <w:bookmarkStart w:id="6" w:name="_Toc6"/>
      <w:r>
        <w:t>Report location:</w:t>
      </w:r>
      <w:bookmarkEnd w:id="6"/>
    </w:p>
    <w:p>
      <w:hyperlink r:id="rId8" w:history="1">
        <w:r>
          <w:rPr>
            <w:color w:val="2980b9"/>
            <w:u w:val="single"/>
          </w:rPr>
          <w:t xml:space="preserve">https://www.fullpicture.app/item/d52d8d64444eb5337c5f588f216914d6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8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treephys/article/39/2/300/5308453" TargetMode="External"/><Relationship Id="rId8" Type="http://schemas.openxmlformats.org/officeDocument/2006/relationships/hyperlink" Target="https://www.fullpicture.app/item/d52d8d64444eb5337c5f588f216914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2023-02-27T06:05:55+01:00</dcterms:created>
  <dcterms:modified xsi:type="dcterms:W3CDTF">2023-02-27T06:05:55+01:00</dcterms:modified>
</cp:coreProperties>
</file>

<file path=docProps/custom.xml><?xml version="1.0" encoding="utf-8"?>
<Properties xmlns="http://schemas.openxmlformats.org/officeDocument/2006/custom-properties" xmlns:vt="http://schemas.openxmlformats.org/officeDocument/2006/docPropsVTypes"/>
</file>