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Entrar no Workplace</w:t>
      </w:r>
      <w:br/>
      <w:hyperlink r:id="rId7" w:history="1">
        <w:r>
          <w:rPr>
            <w:color w:val="2980b9"/>
            <w:u w:val="single"/>
          </w:rPr>
          <w:t xml:space="preserve">https://raizen.workplace.com/work/landing/input/</w:t>
        </w:r>
      </w:hyperlink>
    </w:p>
    <w:p>
      <w:pPr>
        <w:pStyle w:val="Heading1"/>
      </w:pPr>
      <w:bookmarkStart w:id="2" w:name="_Toc2"/>
      <w:r>
        <w:t>Article summary:</w:t>
      </w:r>
      <w:bookmarkEnd w:id="2"/>
    </w:p>
    <w:p>
      <w:pPr>
        <w:jc w:val="both"/>
      </w:pPr>
      <w:r>
        <w:rPr/>
        <w:t xml:space="preserve">1. O Workplace oferece ferramentas ilimitadas para que equipes trabalhem em conjunto.</w:t>
      </w:r>
    </w:p>
    <w:p>
      <w:pPr>
        <w:jc w:val="both"/>
      </w:pPr>
      <w:r>
        <w:rPr/>
        <w:t xml:space="preserve">2. Os participantes podem entrar com login único (SSO) ou email.</w:t>
      </w:r>
    </w:p>
    <w:p>
      <w:pPr>
        <w:jc w:val="both"/>
      </w:pPr>
      <w:r>
        <w:rPr/>
        <w:t xml:space="preserve">3. O Workplace é uma plataforma segura e confiável para trabalho colaborativo.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Este artigo sobre o Workplace é bastante confiável, pois fornece informações claras e detalhadas sobre a plataforma e suas funcionalidades. Não há reivindicações sem suporte, pontos de consideração ausentes, evidências ausentes para as reivindicações feitas, contra-argumentos inexplorados ou conteúdo promocional presente no artigo. Além disso, não há parcialidade observada no artigo e todos os possíveis riscos são mencionados de forma clara e precisa. No entanto, o artigo não apresenta os dois lados da questão igualmente; em vez disso, ele enfatiza os benefícios do Workplace como uma plataforma segura e confiável para trabalho colaborativo.</w:t>
      </w:r>
    </w:p>
    <w:p>
      <w:pPr>
        <w:pStyle w:val="Heading1"/>
      </w:pPr>
      <w:bookmarkStart w:id="5" w:name="_Toc5"/>
      <w:r>
        <w:t>Topics for further research:</w:t>
      </w:r>
      <w:bookmarkEnd w:id="5"/>
    </w:p>
    <w:p>
      <w:pPr>
        <w:spacing w:after="0"/>
        <w:numPr>
          <w:ilvl w:val="0"/>
          <w:numId w:val="2"/>
        </w:numPr>
      </w:pPr>
      <w:r>
        <w:rPr/>
        <w:t xml:space="preserve">Riscos de segurança do Workplace</w:t>
      </w:r>
    </w:p>
    <w:p>
      <w:pPr>
        <w:spacing w:after="0"/>
        <w:numPr>
          <w:ilvl w:val="0"/>
          <w:numId w:val="2"/>
        </w:numPr>
      </w:pPr>
      <w:r>
        <w:rPr/>
        <w:t xml:space="preserve">Vantagens do Workplace para trabalho colaborativo</w:t>
      </w:r>
    </w:p>
    <w:p>
      <w:pPr>
        <w:spacing w:after="0"/>
        <w:numPr>
          <w:ilvl w:val="0"/>
          <w:numId w:val="2"/>
        </w:numPr>
      </w:pPr>
      <w:r>
        <w:rPr/>
        <w:t xml:space="preserve">Desvantagens do Workplace para trabalho colaborativo</w:t>
      </w:r>
    </w:p>
    <w:p>
      <w:pPr>
        <w:spacing w:after="0"/>
        <w:numPr>
          <w:ilvl w:val="0"/>
          <w:numId w:val="2"/>
        </w:numPr>
      </w:pPr>
      <w:r>
        <w:rPr/>
        <w:t xml:space="preserve">Como o Workplace ajuda a melhorar a produtividade</w:t>
      </w:r>
    </w:p>
    <w:p>
      <w:pPr>
        <w:spacing w:after="0"/>
        <w:numPr>
          <w:ilvl w:val="0"/>
          <w:numId w:val="2"/>
        </w:numPr>
      </w:pPr>
      <w:r>
        <w:rPr/>
        <w:t xml:space="preserve">Como o Workplace ajuda a melhorar a comunicação</w:t>
      </w:r>
    </w:p>
    <w:p>
      <w:pPr>
        <w:numPr>
          <w:ilvl w:val="0"/>
          <w:numId w:val="2"/>
        </w:numPr>
      </w:pPr>
      <w:r>
        <w:rPr/>
        <w:t xml:space="preserve">Como o Workplace ajuda a melhorar a colaboração</w:t>
      </w:r>
    </w:p>
    <w:p>
      <w:pPr>
        <w:pStyle w:val="Heading1"/>
      </w:pPr>
      <w:bookmarkStart w:id="6" w:name="_Toc6"/>
      <w:r>
        <w:t>Report location:</w:t>
      </w:r>
      <w:bookmarkEnd w:id="6"/>
    </w:p>
    <w:p>
      <w:hyperlink r:id="rId8" w:history="1">
        <w:r>
          <w:rPr>
            <w:color w:val="2980b9"/>
            <w:u w:val="single"/>
          </w:rPr>
          <w:t xml:space="preserve">https://www.fullpicture.app/item/d54968ab5b7f6d222855d4b15b9de875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C23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izen.workplace.com/work/landing/input/" TargetMode="External"/><Relationship Id="rId8" Type="http://schemas.openxmlformats.org/officeDocument/2006/relationships/hyperlink" Target="https://www.fullpicture.app/item/d54968ab5b7f6d222855d4b15b9de8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2023-02-21T18:40:05+01:00</dcterms:created>
  <dcterms:modified xsi:type="dcterms:W3CDTF">2023-02-21T18:40:05+01:00</dcterms:modified>
</cp:coreProperties>
</file>

<file path=docProps/custom.xml><?xml version="1.0" encoding="utf-8"?>
<Properties xmlns="http://schemas.openxmlformats.org/officeDocument/2006/custom-properties" xmlns:vt="http://schemas.openxmlformats.org/officeDocument/2006/docPropsVTypes"/>
</file>