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Plastic pollution facts and information</w:t>
      </w:r>
      <w:br/>
      <w:hyperlink r:id="rId7" w:history="1">
        <w:r>
          <w:rPr>
            <w:color w:val="2980b9"/>
            <w:u w:val="single"/>
          </w:rPr>
          <w:t xml:space="preserve">https://www.nationalgeographic.com/environment/article/plastic-pollution</w:t>
        </w:r>
      </w:hyperlink>
    </w:p>
    <w:p>
      <w:pPr>
        <w:pStyle w:val="Heading1"/>
      </w:pPr>
      <w:bookmarkStart w:id="2" w:name="_Toc2"/>
      <w:r>
        <w:t>Article summary:</w:t>
      </w:r>
      <w:bookmarkEnd w:id="2"/>
    </w:p>
    <w:p>
      <w:pPr>
        <w:jc w:val="both"/>
      </w:pPr>
      <w:r>
        <w:rPr/>
        <w:t xml:space="preserve">1. Plastic pollution is a major environmental issue caused by the increasing production of disposable plastic products.</w:t>
      </w:r>
    </w:p>
    <w:p>
      <w:pPr>
        <w:jc w:val="both"/>
      </w:pPr>
      <w:r>
        <w:rPr/>
        <w:t xml:space="preserve">2. Plastics often contain additives that can extend their lifespan if they become litter, with some estimates ranging to at least 400 years to break down.</w:t>
      </w:r>
    </w:p>
    <w:p>
      <w:pPr>
        <w:jc w:val="both"/>
      </w:pPr>
      <w:r>
        <w:rPr/>
        <w:t xml:space="preserve">3. The solution to plastic pollution is to prevent plastic waste from entering rivers and seas in the first place through improved waste management systems, recycling, better product design, and reduction in manufacturing of unnecessary single-use plastics.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plastic pollution, its causes, and its impact on the environment and wildlife. However, there are some potential biases and missing points of consideration that need to be addressed.</w:t>
      </w:r>
    </w:p>
    <w:p>
      <w:pPr>
        <w:jc w:val="both"/>
      </w:pPr>
      <w:r>
        <w:rPr/>
        <w:t xml:space="preserve"/>
      </w:r>
    </w:p>
    <w:p>
      <w:pPr>
        <w:jc w:val="both"/>
      </w:pPr>
      <w:r>
        <w:rPr/>
        <w:t xml:space="preserve">Firstly, the article focuses mainly on the negative aspects of plastic production and use without acknowledging its benefits. Plastics have revolutionized many industries, including medicine, transportation, and construction. While it is important to address the negative impact of plastics on the environment, it is also essential to recognize their positive contributions.</w:t>
      </w:r>
    </w:p>
    <w:p>
      <w:pPr>
        <w:jc w:val="both"/>
      </w:pPr>
      <w:r>
        <w:rPr/>
        <w:t xml:space="preserve"/>
      </w:r>
    </w:p>
    <w:p>
      <w:pPr>
        <w:jc w:val="both"/>
      </w:pPr>
      <w:r>
        <w:rPr/>
        <w:t xml:space="preserve">Secondly, the article presents some unsupported claims without providing evidence or sources. For example, it states that "nearly every species of seabird eats plastics," but does not provide any data or research to support this claim. Similarly, it mentions that plastics have caused liver and cell damage in animals but does not cite any specific studies or sources.</w:t>
      </w:r>
    </w:p>
    <w:p>
      <w:pPr>
        <w:jc w:val="both"/>
      </w:pPr>
      <w:r>
        <w:rPr/>
        <w:t xml:space="preserve"/>
      </w:r>
    </w:p>
    <w:p>
      <w:pPr>
        <w:jc w:val="both"/>
      </w:pPr>
      <w:r>
        <w:rPr/>
        <w:t xml:space="preserve">Thirdly, the article overlooks some counterarguments related to plastic pollution. For instance, some experts argue that banning single-use plastics may not be an effective solution as it could lead to increased use of other materials with even worse environmental impacts.</w:t>
      </w:r>
    </w:p>
    <w:p>
      <w:pPr>
        <w:jc w:val="both"/>
      </w:pPr>
      <w:r>
        <w:rPr/>
        <w:t xml:space="preserve"/>
      </w:r>
    </w:p>
    <w:p>
      <w:pPr>
        <w:jc w:val="both"/>
      </w:pPr>
      <w:r>
        <w:rPr/>
        <w:t xml:space="preserve">Fourthly, while the article highlights the importance of preventing plastic waste from entering rivers and seas in the first place, it does not provide enough information about how this can be achieved. It briefly mentions improved waste management systems and recycling but does not explore other potential solutions such as biodegradable plastics or alternative materials.</w:t>
      </w:r>
    </w:p>
    <w:p>
      <w:pPr>
        <w:jc w:val="both"/>
      </w:pPr>
      <w:r>
        <w:rPr/>
        <w:t xml:space="preserve"/>
      </w:r>
    </w:p>
    <w:p>
      <w:pPr>
        <w:jc w:val="both"/>
      </w:pPr>
      <w:r>
        <w:rPr/>
        <w:t xml:space="preserve">Finally, while the article notes some potential risks associated with plastic pollution such as harm to wildlife and disruption of ecosystems, it does not provide a balanced view by presenting both sides equally. It could benefit from exploring potential benefits of plastic production alongside its drawbacks.</w:t>
      </w:r>
    </w:p>
    <w:p>
      <w:pPr>
        <w:jc w:val="both"/>
      </w:pPr>
      <w:r>
        <w:rPr/>
        <w:t xml:space="preserve"/>
      </w:r>
    </w:p>
    <w:p>
      <w:pPr>
        <w:jc w:val="both"/>
      </w:pPr>
      <w:r>
        <w:rPr/>
        <w:t xml:space="preserve">In conclusion, while the article provides valuable information about plastic pollution and its impact on the environment and wildlife, there are some potential biases and missing points of consideration that need to be addressed for a more balanced perspective.</w:t>
      </w:r>
    </w:p>
    <w:p>
      <w:pPr>
        <w:pStyle w:val="Heading1"/>
      </w:pPr>
      <w:bookmarkStart w:id="5" w:name="_Toc5"/>
      <w:r>
        <w:t>Topics for further research:</w:t>
      </w:r>
      <w:bookmarkEnd w:id="5"/>
    </w:p>
    <w:p>
      <w:pPr>
        <w:spacing w:after="0"/>
        <w:numPr>
          <w:ilvl w:val="0"/>
          <w:numId w:val="2"/>
        </w:numPr>
      </w:pPr>
      <w:r>
        <w:rPr/>
        <w:t xml:space="preserve">Biodegradable plastics and their impact on the environment
</w:t>
      </w:r>
    </w:p>
    <w:p>
      <w:pPr>
        <w:spacing w:after="0"/>
        <w:numPr>
          <w:ilvl w:val="0"/>
          <w:numId w:val="2"/>
        </w:numPr>
      </w:pPr>
      <w:r>
        <w:rPr/>
        <w:t xml:space="preserve">The benefits of plastic production in various industries
</w:t>
      </w:r>
    </w:p>
    <w:p>
      <w:pPr>
        <w:spacing w:after="0"/>
        <w:numPr>
          <w:ilvl w:val="0"/>
          <w:numId w:val="2"/>
        </w:numPr>
      </w:pPr>
      <w:r>
        <w:rPr/>
        <w:t xml:space="preserve">Alternatives to single-use plastics and their environmental impact
</w:t>
      </w:r>
    </w:p>
    <w:p>
      <w:pPr>
        <w:spacing w:after="0"/>
        <w:numPr>
          <w:ilvl w:val="0"/>
          <w:numId w:val="2"/>
        </w:numPr>
      </w:pPr>
      <w:r>
        <w:rPr/>
        <w:t xml:space="preserve">The effectiveness of recycling programs in reducing plastic waste
</w:t>
      </w:r>
    </w:p>
    <w:p>
      <w:pPr>
        <w:spacing w:after="0"/>
        <w:numPr>
          <w:ilvl w:val="0"/>
          <w:numId w:val="2"/>
        </w:numPr>
      </w:pPr>
      <w:r>
        <w:rPr/>
        <w:t xml:space="preserve">The economic impact of plastic production and its alternatives
</w:t>
      </w:r>
    </w:p>
    <w:p>
      <w:pPr>
        <w:numPr>
          <w:ilvl w:val="0"/>
          <w:numId w:val="2"/>
        </w:numPr>
      </w:pPr>
      <w:r>
        <w:rPr/>
        <w:t xml:space="preserve">The role of government policies in addressing plastic pollution</w:t>
      </w:r>
    </w:p>
    <w:p>
      <w:pPr>
        <w:pStyle w:val="Heading1"/>
      </w:pPr>
      <w:bookmarkStart w:id="6" w:name="_Toc6"/>
      <w:r>
        <w:t>Report location:</w:t>
      </w:r>
      <w:bookmarkEnd w:id="6"/>
    </w:p>
    <w:p>
      <w:hyperlink r:id="rId8" w:history="1">
        <w:r>
          <w:rPr>
            <w:color w:val="2980b9"/>
            <w:u w:val="single"/>
          </w:rPr>
          <w:t xml:space="preserve">https://www.fullpicture.app/item/d5dee9b480a90bd57d320a2e3d21673b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6A7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ionalgeographic.com/environment/article/plastic-pollution" TargetMode="External"/><Relationship Id="rId8" Type="http://schemas.openxmlformats.org/officeDocument/2006/relationships/hyperlink" Target="https://www.fullpicture.app/item/d5dee9b480a90bd57d320a2e3d2167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2023-12-22T08:11:06+01:00</dcterms:created>
  <dcterms:modified xsi:type="dcterms:W3CDTF">2023-12-22T08:11:06+01:00</dcterms:modified>
</cp:coreProperties>
</file>

<file path=docProps/custom.xml><?xml version="1.0" encoding="utf-8"?>
<Properties xmlns="http://schemas.openxmlformats.org/officeDocument/2006/custom-properties" xmlns:vt="http://schemas.openxmlformats.org/officeDocument/2006/docPropsVTypes"/>
</file>