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Experimental study on fracture propagation of hydraulic fracturing for tight sandstone outcrop. Energy Exploration &amp; Exploitation, 39(1), 156–179 | 10.1177/0144598720972513</w:t>
      </w:r>
      <w:br/>
      <w:hyperlink r:id="rId7" w:history="1">
        <w:r>
          <w:rPr>
            <w:color w:val="2980b9"/>
            <w:u w:val="single"/>
          </w:rPr>
          <w:t xml:space="preserve">https://sci-hub.ru/10.1177/0144598720972513</w:t>
        </w:r>
      </w:hyperlink>
    </w:p>
    <w:p>
      <w:pPr>
        <w:pStyle w:val="Heading1"/>
      </w:pPr>
      <w:bookmarkStart w:id="2" w:name="_Toc2"/>
      <w:r>
        <w:t>Article summary:</w:t>
      </w:r>
      <w:bookmarkEnd w:id="2"/>
    </w:p>
    <w:p>
      <w:pPr>
        <w:jc w:val="both"/>
      </w:pPr>
      <w:r>
        <w:rPr/>
        <w:t xml:space="preserve">1. This article examines the fracture propagation of hydraulic fracturing for tight sandstone outcrops.</w:t>
      </w:r>
    </w:p>
    <w:p>
      <w:pPr>
        <w:jc w:val="both"/>
      </w:pPr>
      <w:r>
        <w:rPr/>
        <w:t xml:space="preserve">2. The study used an experimental approach to analyze the fracture propagation and its effects on the surrounding environment.</w:t>
      </w:r>
    </w:p>
    <w:p>
      <w:pPr>
        <w:jc w:val="both"/>
      </w:pPr>
      <w:r>
        <w:rPr/>
        <w:t xml:space="preserve">3. The results of the study showed that hydraulic fracturing can be used to effectively increase production from tight sandstone outcrops, while also minimizing environmental impacts.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scientific experiment conducted by experienced researchers in the field. The authors have provided detailed information about their methodology and results, which allows readers to assess the validity of their findings. Furthermore, the authors have discussed potential risks associated with hydraulic fracturing, such as water contamination and seismic activity, which demonstrates their commitment to providing a balanced view of this technology. </w:t>
      </w:r>
    </w:p>
    <w:p>
      <w:pPr>
        <w:jc w:val="both"/>
      </w:pPr>
      <w:r>
        <w:rPr/>
        <w:t xml:space="preserve">However, there are some areas where the article could be improved upon. For example, there is no discussion of alternative methods for increasing production from tight sandstone outcrops that do not involve hydraulic fracturing. Additionally, there is no mention of potential long-term environmental impacts that may arise from using this technology over time. Finally, there is no discussion of how local communities may be affected by hydraulic fracturing operations in their area. These points should be addressed in future studies in order to provide a more comprehensive view of this technology and its implications for society and the environment.</w:t>
      </w:r>
    </w:p>
    <w:p>
      <w:pPr>
        <w:pStyle w:val="Heading1"/>
      </w:pPr>
      <w:bookmarkStart w:id="5" w:name="_Toc5"/>
      <w:r>
        <w:t>Topics for further research:</w:t>
      </w:r>
      <w:bookmarkEnd w:id="5"/>
    </w:p>
    <w:p>
      <w:pPr>
        <w:spacing w:after="0"/>
        <w:numPr>
          <w:ilvl w:val="0"/>
          <w:numId w:val="2"/>
        </w:numPr>
      </w:pPr>
      <w:r>
        <w:rPr/>
        <w:t xml:space="preserve">Alternative methods for increasing production from tight sandstone outcrops</w:t>
      </w:r>
    </w:p>
    <w:p>
      <w:pPr>
        <w:spacing w:after="0"/>
        <w:numPr>
          <w:ilvl w:val="0"/>
          <w:numId w:val="2"/>
        </w:numPr>
      </w:pPr>
      <w:r>
        <w:rPr/>
        <w:t xml:space="preserve">Long-term environmental impacts of hydraulic fracturing</w:t>
      </w:r>
    </w:p>
    <w:p>
      <w:pPr>
        <w:spacing w:after="0"/>
        <w:numPr>
          <w:ilvl w:val="0"/>
          <w:numId w:val="2"/>
        </w:numPr>
      </w:pPr>
      <w:r>
        <w:rPr/>
        <w:t xml:space="preserve">Societal impacts of hydraulic fracturing</w:t>
      </w:r>
    </w:p>
    <w:p>
      <w:pPr>
        <w:spacing w:after="0"/>
        <w:numPr>
          <w:ilvl w:val="0"/>
          <w:numId w:val="2"/>
        </w:numPr>
      </w:pPr>
      <w:r>
        <w:rPr/>
        <w:t xml:space="preserve">Community impacts of hydraulic fracturing</w:t>
      </w:r>
    </w:p>
    <w:p>
      <w:pPr>
        <w:spacing w:after="0"/>
        <w:numPr>
          <w:ilvl w:val="0"/>
          <w:numId w:val="2"/>
        </w:numPr>
      </w:pPr>
      <w:r>
        <w:rPr/>
        <w:t xml:space="preserve">Hydraulic fracturing and water contamination</w:t>
      </w:r>
    </w:p>
    <w:p>
      <w:pPr>
        <w:numPr>
          <w:ilvl w:val="0"/>
          <w:numId w:val="2"/>
        </w:numPr>
      </w:pPr>
      <w:r>
        <w:rPr/>
        <w:t xml:space="preserve">Hydraulic fracturing and seismic activity</w:t>
      </w:r>
    </w:p>
    <w:p>
      <w:pPr>
        <w:pStyle w:val="Heading1"/>
      </w:pPr>
      <w:bookmarkStart w:id="6" w:name="_Toc6"/>
      <w:r>
        <w:t>Report location:</w:t>
      </w:r>
      <w:bookmarkEnd w:id="6"/>
    </w:p>
    <w:p>
      <w:hyperlink r:id="rId8" w:history="1">
        <w:r>
          <w:rPr>
            <w:color w:val="2980b9"/>
            <w:u w:val="single"/>
          </w:rPr>
          <w:t xml:space="preserve">https://www.fullpicture.app/item/d5f6e47f7521466e1910da5c5dbfb477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AC6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177/0144598720972513" TargetMode="External"/><Relationship Id="rId8" Type="http://schemas.openxmlformats.org/officeDocument/2006/relationships/hyperlink" Target="https://www.fullpicture.app/item/d5f6e47f7521466e1910da5c5dbfb4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2023-02-27T16:50:24+01:00</dcterms:created>
  <dcterms:modified xsi:type="dcterms:W3CDTF">2023-02-27T16:50:24+01:00</dcterms:modified>
</cp:coreProperties>
</file>

<file path=docProps/custom.xml><?xml version="1.0" encoding="utf-8"?>
<Properties xmlns="http://schemas.openxmlformats.org/officeDocument/2006/custom-properties" xmlns:vt="http://schemas.openxmlformats.org/officeDocument/2006/docPropsVTypes"/>
</file>