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系统、严谨的模式化教学方式——谈德国艺术教育对我国当代实验艺术教育的启示 - 中国知网</w:t></w:r><w:br/><w:hyperlink r:id="rId7" w:history="1"><w:r><w:rPr><w:color w:val="2980b9"/><w:u w:val="single"/></w:rPr><w:t xml:space="preserve">https://kns-cnki-net-s.vpn.sfc.edu.cn:81/kcms2/article/abstract?v=3uoqIhG8C44YLTlOAiTRKibYlV5Vjs7iLik5jEcCI09uHa3oBxtWoJagmz1suPMhqh9YrMmQ6rMnca5LlUuFZ-khYJDVns9K&uniplatform=NZKPT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德国艺术教育采用系统、严谨的模式化教学方式，注重理论与实践相结合，这种教学方式对我国当代实验艺术教育具有启示作用。</w:t></w:r></w:p><w:p><w:pPr><w:jc w:val="both"/></w:pPr><w:r><w:rPr/><w:t xml:space="preserve">2. 德国艺术教育强调学生个性的培养和发展，鼓励学生自主思考和创新，这种教育理念可以促进我国当代实验艺术的发展。</w:t></w:r></w:p><w:p><w:pPr><w:jc w:val="both"/></w:pPr><w:r><w:rPr/><w:t xml:space="preserve">3. 德国艺术教育注重与社会、文化、历史等方面的联系，通过多元化的课程设置和实践活动来拓展学生的视野和认知能力，这种综合性的教育模式也值得我国当代实验艺术借鉴。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social interactions
</w:t></w:r></w:p><w:p><w:pPr><w:spacing w:after="0"/><w:numPr><w:ilvl w:val="0"/><w:numId w:val="2"/></w:numPr></w:pPr><w:r><w:rPr/><w:t xml:space="preserve">The importance of face-to-face communication in building relationships
</w:t></w:r></w:p><w:p><w:pPr><w:spacing w:after="0"/><w:numPr><w:ilvl w:val="0"/><w:numId w:val="2"/></w:numPr></w:pPr><w:r><w:rPr/><w:t xml:space="preserve">The effects of excessive screen time on cognitive development
</w:t></w:r></w:p><w:p><w:pPr><w:spacing w:after="0"/><w:numPr><w:ilvl w:val="0"/><w:numId w:val="2"/></w:numPr></w:pPr><w:r><w:rPr/><w:t xml:space="preserve">The need for digital detox and mindfulness practices
</w:t></w:r></w:p><w:p><w:pPr><w:numPr><w:ilvl w:val="0"/><w:numId w:val="2"/></w:numPr></w:pPr><w:r><w:rPr/><w:t xml:space="preserve">The ethical considerations of data privacy and online surveillance.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https://www.fullpicture.app/item/d628ef827a995297a19200643aa7717c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4DE4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-cnki-net-s.vpn.sfc.edu.cn:81/kcms2/article/abstract?v=3uoqIhG8C44YLTlOAiTRKibYlV5Vjs7iLik5jEcCI09uHa3oBxtWoJagmz1suPMhqh9YrMmQ6rMnca5LlUuFZ-khYJDVns9K&amp;uniplatform=NZKPT" TargetMode="External"/><Relationship Id="rId8" Type="http://schemas.openxmlformats.org/officeDocument/2006/relationships/hyperlink" Target="https://www.fullpicture.app/item/d628ef827a995297a19200643aa7717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2023-03-17T14:24:11+01:00</dcterms:created>
  <dcterms:modified xsi:type="dcterms:W3CDTF">2023-03-17T14:24:11+01:00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