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Voici 3 solutions antivirus qui valent vraiment le détour (attention prix mini)</w:t>
      </w:r>
      <w:br/>
      <w:hyperlink r:id="rId7" w:history="1">
        <w:r>
          <w:rPr>
            <w:color w:val="2980b9"/>
            <w:u w:val="single"/>
          </w:rPr>
          <w:t xml:space="preserve">https://www.clubic.com/antivirus-securite-informatique/logiciel-antivirus/avast/bons-plans-458142-voici-3-solutions-antivirus-qui-valent-vraiment-le-detour-attention-prix-mini.html</w:t>
        </w:r>
      </w:hyperlink>
    </w:p>
    <w:p>
      <w:pPr>
        <w:pStyle w:val="Heading1"/>
      </w:pPr>
      <w:bookmarkStart w:id="2" w:name="_Toc2"/>
      <w:r>
        <w:t>Article summary:</w:t>
      </w:r>
      <w:bookmarkEnd w:id="2"/>
    </w:p>
    <w:p>
      <w:pPr>
        <w:jc w:val="both"/>
      </w:pPr>
      <w:r>
        <w:rPr/>
        <w:t xml:space="preserve">1. Trois solutions antivirus sont en promotion à saisir: Bitdefender Total Security, Norton 360 Advanced et Avast One.</w:t>
      </w:r>
    </w:p>
    <w:p>
      <w:pPr>
        <w:jc w:val="both"/>
      </w:pPr>
      <w:r>
        <w:rPr/>
        <w:t xml:space="preserve">2. Bitdefender Total Security offre une protection contre les virus, un contrôle parental, un pare-feu réseau et un antispam.</w:t>
      </w:r>
    </w:p>
    <w:p>
      <w:pPr>
        <w:jc w:val="both"/>
      </w:pPr>
      <w:r>
        <w:rPr/>
        <w:t xml:space="preserve">3. Norton 360 Advanced propose une protection anti-virus robuste et légère, ainsi qu'un VPN illimité et un contrôle parental.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trois solutions antivirus qui sont en promotion à saisir : Bitdefender Total Security, Norton 360 Advanced et Avast One. Il fournit des informations détaillées sur chacune de ces solutions, notamment leurs fonctionnalités, leurs avantages et leurs prix. L'article est bien écrit et facile à comprendre pour les lecteurs non techniques.</w:t>
      </w:r>
    </w:p>
    <w:p>
      <w:pPr>
        <w:jc w:val="both"/>
      </w:pPr>
      <w:r>
        <w:rPr/>
        <w:t xml:space="preserve">Cependant, il y a quelques points à considérer dans l'article qui peuvent être considérés comme des biais potentiels ou des sources partielles d'information. Tout d'abord, l'article ne mentionne pas les inconvénients ou les risques associés aux produits présentés. De plus, il n'y a pas de preuve pour étayer certaines des affirmations faites dans l'article concernant la fiabilité des produits présentés ou leur efficacité en matière de cybersécurité. En outre, l'article ne mentionne pas les autres produits disponibles sur le marché qui peuvent offrir une protection similaire ou supérieure à celle proposée par les produits présentés dans l’article.</w:t>
      </w:r>
    </w:p>
    <w:p>
      <w:pPr>
        <w:jc w:val="both"/>
      </w:pPr>
      <w:r>
        <w:rPr/>
        <w:t xml:space="preserve">En conclusion, bien que l’article soit bien écrit et facile à comprendre pour les lecteurs non techniques, il manque certains points importants tels que la mention des inconvénients ou des risques associés aux produits présentés ainsi que la preuve pour étayer certaines des affirmations faites dans l’article concernant la fiabilité et l’efficacité de ces produits en matière de cybersécurité.</w:t>
      </w:r>
    </w:p>
    <w:p>
      <w:pPr>
        <w:pStyle w:val="Heading1"/>
      </w:pPr>
      <w:bookmarkStart w:id="5" w:name="_Toc5"/>
      <w:r>
        <w:t>Topics for further research:</w:t>
      </w:r>
      <w:bookmarkEnd w:id="5"/>
    </w:p>
    <w:p>
      <w:pPr>
        <w:spacing w:after="0"/>
        <w:numPr>
          <w:ilvl w:val="0"/>
          <w:numId w:val="2"/>
        </w:numPr>
      </w:pPr>
      <w:r>
        <w:rPr/>
        <w:t xml:space="preserve">Avantages et inconvénients des solutions antivirus</w:t>
      </w:r>
    </w:p>
    <w:p>
      <w:pPr>
        <w:spacing w:after="0"/>
        <w:numPr>
          <w:ilvl w:val="0"/>
          <w:numId w:val="2"/>
        </w:numPr>
      </w:pPr>
      <w:r>
        <w:rPr/>
        <w:t xml:space="preserve">Comparaison des solutions antivirus</w:t>
      </w:r>
    </w:p>
    <w:p>
      <w:pPr>
        <w:spacing w:after="0"/>
        <w:numPr>
          <w:ilvl w:val="0"/>
          <w:numId w:val="2"/>
        </w:numPr>
      </w:pPr>
      <w:r>
        <w:rPr/>
        <w:t xml:space="preserve">Évaluation des solutions antivirus</w:t>
      </w:r>
    </w:p>
    <w:p>
      <w:pPr>
        <w:spacing w:after="0"/>
        <w:numPr>
          <w:ilvl w:val="0"/>
          <w:numId w:val="2"/>
        </w:numPr>
      </w:pPr>
      <w:r>
        <w:rPr/>
        <w:t xml:space="preserve">Risques associés aux solutions antivirus</w:t>
      </w:r>
    </w:p>
    <w:p>
      <w:pPr>
        <w:spacing w:after="0"/>
        <w:numPr>
          <w:ilvl w:val="0"/>
          <w:numId w:val="2"/>
        </w:numPr>
      </w:pPr>
      <w:r>
        <w:rPr/>
        <w:t xml:space="preserve">Preuve de la fiabilité des solutions antivirus</w:t>
      </w:r>
    </w:p>
    <w:p>
      <w:pPr>
        <w:numPr>
          <w:ilvl w:val="0"/>
          <w:numId w:val="2"/>
        </w:numPr>
      </w:pPr>
      <w:r>
        <w:rPr/>
        <w:t xml:space="preserve">Autres solutions antivirus disponibles</w:t>
      </w:r>
    </w:p>
    <w:p>
      <w:pPr>
        <w:pStyle w:val="Heading1"/>
      </w:pPr>
      <w:bookmarkStart w:id="6" w:name="_Toc6"/>
      <w:r>
        <w:t>Report location:</w:t>
      </w:r>
      <w:bookmarkEnd w:id="6"/>
    </w:p>
    <w:p>
      <w:hyperlink r:id="rId8" w:history="1">
        <w:r>
          <w:rPr>
            <w:color w:val="2980b9"/>
            <w:u w:val="single"/>
          </w:rPr>
          <w:t xml:space="preserve">https://www.fullpicture.app/item/d69e9a01f936402c88a542e73d78510e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EF4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ubic.com/antivirus-securite-informatique/logiciel-antivirus/avast/bons-plans-458142-voici-3-solutions-antivirus-qui-valent-vraiment-le-detour-attention-prix-mini.html" TargetMode="External"/><Relationship Id="rId8" Type="http://schemas.openxmlformats.org/officeDocument/2006/relationships/hyperlink" Target="https://www.fullpicture.app/item/d69e9a01f936402c88a542e73d785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2023-02-23T14:41:48+01:00</dcterms:created>
  <dcterms:modified xsi:type="dcterms:W3CDTF">2023-02-23T14:41:48+01:00</dcterms:modified>
</cp:coreProperties>
</file>

<file path=docProps/custom.xml><?xml version="1.0" encoding="utf-8"?>
<Properties xmlns="http://schemas.openxmlformats.org/officeDocument/2006/custom-properties" xmlns:vt="http://schemas.openxmlformats.org/officeDocument/2006/docPropsVTypes"/>
</file>