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Hyperledger Fabric Blockchain for Securing the Edge Internet of Things</w:t>
      </w:r>
      <w:br/>
      <w:hyperlink r:id="rId7" w:history="1">
        <w:r>
          <w:rPr>
            <w:color w:val="2980b9"/>
            <w:u w:val="single"/>
          </w:rPr>
          <w:t xml:space="preserve">https://www.mdpi.com/1424-8220/21/2/359</w:t>
        </w:r>
      </w:hyperlink>
    </w:p>
    <w:p>
      <w:pPr>
        <w:pStyle w:val="Heading1"/>
      </w:pPr>
      <w:bookmarkStart w:id="2" w:name="_Toc2"/>
      <w:r>
        <w:t>Article summary:</w:t>
      </w:r>
      <w:bookmarkEnd w:id="2"/>
    </w:p>
    <w:p>
      <w:pPr>
        <w:jc w:val="both"/>
      </w:pPr>
      <w:r>
        <w:rPr/>
        <w:t xml:space="preserve">1. The article discusses the use of Hyperledger Fabric blockchain technology to secure IoT networks at the edge, addressing security and privacy challenges while minimizing performance requirements.</w:t>
      </w:r>
    </w:p>
    <w:p>
      <w:pPr>
        <w:jc w:val="both"/>
      </w:pPr>
      <w:r>
        <w:rPr/>
        <w:t xml:space="preserve"/>
      </w:r>
    </w:p>
    <w:p>
      <w:pPr>
        <w:jc w:val="both"/>
      </w:pPr>
      <w:r>
        <w:rPr/>
        <w:t xml:space="preserve">2. The proposed model implements a permissioned blockchain system for IoT devices, providing traceability for data generated by these devices and addressing scalability challenges in processing power and storage.</w:t>
      </w:r>
    </w:p>
    <w:p>
      <w:pPr>
        <w:jc w:val="both"/>
      </w:pPr>
      <w:r>
        <w:rPr/>
        <w:t xml:space="preserve"/>
      </w:r>
    </w:p>
    <w:p>
      <w:pPr>
        <w:jc w:val="both"/>
      </w:pPr>
      <w:r>
        <w:rPr/>
        <w:t xml:space="preserve">3. Performance metrics such as transaction throughput, latency, resource consumption, and network use are evaluated to validate the effectiveness of the proposed Hyperledger Fabric implementation for securing resource-constrained IoT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"Hyperledger Fabric Blockchain for Securing the Edge Internet of Things" presents a comprehensive overview of the use of blockchain technology in securing IoT networks, specifically focusing on edge computing devices. The paper highlights the limitations of current centralized IoT systems and proposes a decentralized approach using Hyperledger Fabric (HLF) to address security, privacy, and scalability challenges.</w:t>
      </w:r>
    </w:p>
    <w:p>
      <w:pPr>
        <w:jc w:val="both"/>
      </w:pPr>
      <w:r>
        <w:rPr/>
        <w:t xml:space="preserve"/>
      </w:r>
    </w:p>
    <w:p>
      <w:pPr>
        <w:jc w:val="both"/>
      </w:pPr>
      <w:r>
        <w:rPr/>
        <w:t xml:space="preserve">One potential bias in the article is the lack of discussion on alternative blockchain platforms or approaches that could also be used to secure IoT networks. While HLF is presented as a suitable solution, there may be other blockchain technologies that could offer similar benefits or even better performance in certain scenarios. Additionally, the article does not delve into potential drawbacks or limitations of using HLF for IoT security, such as high resource consumption or complexity in implementation.</w:t>
      </w:r>
    </w:p>
    <w:p>
      <w:pPr>
        <w:jc w:val="both"/>
      </w:pPr>
      <w:r>
        <w:rPr/>
        <w:t xml:space="preserve"/>
      </w:r>
    </w:p>
    <w:p>
      <w:pPr>
        <w:jc w:val="both"/>
      </w:pPr>
      <w:r>
        <w:rPr/>
        <w:t xml:space="preserve">The article provides a detailed explanation of the proposed architecture and implementation of the HLF model for IoT security, which is valuable for readers interested in this topic. However, it would have been beneficial to include more information on real-world use cases or case studies where this approach has been successfully implemented and tested. Without concrete examples or evidence of practical applications, the claims made about the effectiveness of HLF for securing IoT devices remain somewhat speculative.</w:t>
      </w:r>
    </w:p>
    <w:p>
      <w:pPr>
        <w:jc w:val="both"/>
      </w:pPr>
      <w:r>
        <w:rPr/>
        <w:t xml:space="preserve"/>
      </w:r>
    </w:p>
    <w:p>
      <w:pPr>
        <w:jc w:val="both"/>
      </w:pPr>
      <w:r>
        <w:rPr/>
        <w:t xml:space="preserve">Furthermore, while the article discusses performance metrics such as transaction throughput and latency, resource consumption, and network use to evaluate the proposed model, it would have been helpful to provide comparative data with traditional security methods or other blockchain platforms. This would allow readers to better understand the advantages and disadvantages of using HLF specifically for securing edge IoT devices.</w:t>
      </w:r>
    </w:p>
    <w:p>
      <w:pPr>
        <w:jc w:val="both"/>
      </w:pPr>
      <w:r>
        <w:rPr/>
        <w:t xml:space="preserve"/>
      </w:r>
    </w:p>
    <w:p>
      <w:pPr>
        <w:jc w:val="both"/>
      </w:pPr>
      <w:r>
        <w:rPr/>
        <w:t xml:space="preserve">Overall, while the article offers valuable insights into using blockchain technology for securing IoT networks at the edge, there are areas where more balanced reporting and evidence-based analysis could enhance its credibility and relevance to researchers and practitioners in this field.</w:t>
      </w:r>
    </w:p>
    <w:p>
      <w:pPr>
        <w:pStyle w:val="Heading1"/>
      </w:pPr>
      <w:bookmarkStart w:id="5" w:name="_Toc5"/>
      <w:r>
        <w:t>Topics for further research:</w:t>
      </w:r>
      <w:bookmarkEnd w:id="5"/>
    </w:p>
    <w:p>
      <w:pPr>
        <w:spacing w:after="0"/>
        <w:numPr>
          <w:ilvl w:val="0"/>
          <w:numId w:val="2"/>
        </w:numPr>
      </w:pPr>
      <w:r>
        <w:rPr/>
        <w:t xml:space="preserve">Alternative blockchain platforms for securing IoT networks
</w:t>
      </w:r>
    </w:p>
    <w:p>
      <w:pPr>
        <w:spacing w:after="0"/>
        <w:numPr>
          <w:ilvl w:val="0"/>
          <w:numId w:val="2"/>
        </w:numPr>
      </w:pPr>
      <w:r>
        <w:rPr/>
        <w:t xml:space="preserve">Drawbacks of using Hyperledger Fabric for IoT security
</w:t>
      </w:r>
    </w:p>
    <w:p>
      <w:pPr>
        <w:spacing w:after="0"/>
        <w:numPr>
          <w:ilvl w:val="0"/>
          <w:numId w:val="2"/>
        </w:numPr>
      </w:pPr>
      <w:r>
        <w:rPr/>
        <w:t xml:space="preserve">Real-world use cases of Hyperledger Fabric in IoT security
</w:t>
      </w:r>
    </w:p>
    <w:p>
      <w:pPr>
        <w:spacing w:after="0"/>
        <w:numPr>
          <w:ilvl w:val="0"/>
          <w:numId w:val="2"/>
        </w:numPr>
      </w:pPr>
      <w:r>
        <w:rPr/>
        <w:t xml:space="preserve">Performance comparison of Hyperledger Fabric with other blockchain platforms for IoT security
</w:t>
      </w:r>
    </w:p>
    <w:p>
      <w:pPr>
        <w:spacing w:after="0"/>
        <w:numPr>
          <w:ilvl w:val="0"/>
          <w:numId w:val="2"/>
        </w:numPr>
      </w:pPr>
      <w:r>
        <w:rPr/>
        <w:t xml:space="preserve">Practical challenges in implementing Hyperledger Fabric for securing edge IoT devices
</w:t>
      </w:r>
    </w:p>
    <w:p>
      <w:pPr>
        <w:numPr>
          <w:ilvl w:val="0"/>
          <w:numId w:val="2"/>
        </w:numPr>
      </w:pPr>
      <w:r>
        <w:rPr/>
        <w:t xml:space="preserve">Best practices for integrating blockchain technology with IoT networks</w:t>
      </w:r>
    </w:p>
    <w:p>
      <w:pPr>
        <w:pStyle w:val="Heading1"/>
      </w:pPr>
      <w:bookmarkStart w:id="6" w:name="_Toc6"/>
      <w:r>
        <w:t>Report location:</w:t>
      </w:r>
      <w:bookmarkEnd w:id="6"/>
    </w:p>
    <w:p>
      <w:hyperlink r:id="rId8" w:history="1">
        <w:r>
          <w:rPr>
            <w:color w:val="2980b9"/>
            <w:u w:val="single"/>
          </w:rPr>
          <w:t xml:space="preserve">https://www.fullpicture.app/item/d6bf580c5d3eebd6202a7c71350e56d7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4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1/2/359" TargetMode="External"/><Relationship Id="rId8" Type="http://schemas.openxmlformats.org/officeDocument/2006/relationships/hyperlink" Target="https://www.fullpicture.app/item/d6bf580c5d3eebd6202a7c71350e56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2024-07-14T09:36:39+02:00</dcterms:created>
  <dcterms:modified xsi:type="dcterms:W3CDTF">2024-07-14T09:36:39+02:00</dcterms:modified>
</cp:coreProperties>
</file>

<file path=docProps/custom.xml><?xml version="1.0" encoding="utf-8"?>
<Properties xmlns="http://schemas.openxmlformats.org/officeDocument/2006/custom-properties" xmlns:vt="http://schemas.openxmlformats.org/officeDocument/2006/docPropsVTypes"/>
</file>