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LINE-1 retrotransposon expression in cancerous, epithelial and neuronal cells revealed by 5′ single-cell RNA-Seq | Nucleic Acids Research | Oxford Academic</w:t>
      </w:r>
      <w:br/>
      <w:hyperlink r:id="rId7" w:history="1">
        <w:r>
          <w:rPr>
            <w:color w:val="2980b9"/>
            <w:u w:val="single"/>
          </w:rPr>
          <w:t xml:space="preserve">https://academic.oup.com/nar/advance-article/doi/10.1093/nar/gkad049/7028250?login=true</w:t>
        </w:r>
      </w:hyperlink>
    </w:p>
    <w:p>
      <w:pPr>
        <w:pStyle w:val="Heading1"/>
      </w:pPr>
      <w:bookmarkStart w:id="2" w:name="_Toc2"/>
      <w:r>
        <w:t>Article summary:</w:t>
      </w:r>
      <w:bookmarkEnd w:id="2"/>
    </w:p>
    <w:p>
      <w:pPr>
        <w:jc w:val="both"/>
      </w:pPr>
      <w:r>
        <w:rPr/>
        <w:t xml:space="preserve">1. This article examines the expression of LINE-1 retrotransposons in cancerous, epithelial, and neuronal cells using 5' single-cell RNA-Seq.</w:t>
      </w:r>
    </w:p>
    <w:p>
      <w:pPr>
        <w:jc w:val="both"/>
      </w:pPr>
      <w:r>
        <w:rPr/>
        <w:t xml:space="preserve">2. The authors found that LINE-1 expression was significantly higher in cancerous cells compared to epithelial and neuronal cells.</w:t>
      </w:r>
    </w:p>
    <w:p>
      <w:pPr>
        <w:jc w:val="both"/>
      </w:pPr>
      <w:r>
        <w:rPr/>
        <w:t xml:space="preserve">3. The results suggest that LINE-1 expression may be a potential biomarker for cancer diagnosis and prognosis.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published in a reputable journal (Nucleic Acids Research) and has been peer reviewed by experts in the field. The authors have provided evidence to support their claims, such as data from experiments conducted using 5' single-cell RNA-Seq. Furthermore, the authors have discussed potential limitations of their study, such as the small sample size used for the experiments. </w:t>
      </w:r>
    </w:p>
    <w:p>
      <w:pPr>
        <w:jc w:val="both"/>
      </w:pPr>
      <w:r>
        <w:rPr/>
        <w:t xml:space="preserve">However, there are some areas where the article could be improved upon. For example, the authors do not discuss any possible risks associated with LINE-1 expression or how it might affect other cellular processes. Additionally, they do not explore any counterarguments or alternative explanations for their findings. Finally, there is no discussion of how this research could be applied in a clinical setting or what further research needs to be done to validate these findings.</w:t>
      </w:r>
    </w:p>
    <w:p>
      <w:pPr>
        <w:pStyle w:val="Heading1"/>
      </w:pPr>
      <w:bookmarkStart w:id="5" w:name="_Toc5"/>
      <w:r>
        <w:t>Topics for further research:</w:t>
      </w:r>
      <w:bookmarkEnd w:id="5"/>
    </w:p>
    <w:p>
      <w:pPr>
        <w:spacing w:after="0"/>
        <w:numPr>
          <w:ilvl w:val="0"/>
          <w:numId w:val="2"/>
        </w:numPr>
      </w:pPr>
      <w:r>
        <w:rPr/>
        <w:t xml:space="preserve">Risks associated with LINE-1 expression</w:t>
      </w:r>
    </w:p>
    <w:p>
      <w:pPr>
        <w:spacing w:after="0"/>
        <w:numPr>
          <w:ilvl w:val="0"/>
          <w:numId w:val="2"/>
        </w:numPr>
      </w:pPr>
      <w:r>
        <w:rPr/>
        <w:t xml:space="preserve">Impact of LINE-1 expression on cellular processes</w:t>
      </w:r>
    </w:p>
    <w:p>
      <w:pPr>
        <w:spacing w:after="0"/>
        <w:numPr>
          <w:ilvl w:val="0"/>
          <w:numId w:val="2"/>
        </w:numPr>
      </w:pPr>
      <w:r>
        <w:rPr/>
        <w:t xml:space="preserve">Counterarguments to LINE-1 expression</w:t>
      </w:r>
    </w:p>
    <w:p>
      <w:pPr>
        <w:spacing w:after="0"/>
        <w:numPr>
          <w:ilvl w:val="0"/>
          <w:numId w:val="2"/>
        </w:numPr>
      </w:pPr>
      <w:r>
        <w:rPr/>
        <w:t xml:space="preserve">Alternative explanations for LINE-1 expression</w:t>
      </w:r>
    </w:p>
    <w:p>
      <w:pPr>
        <w:spacing w:after="0"/>
        <w:numPr>
          <w:ilvl w:val="0"/>
          <w:numId w:val="2"/>
        </w:numPr>
      </w:pPr>
      <w:r>
        <w:rPr/>
        <w:t xml:space="preserve">Clinical applications of LINE-1 expression</w:t>
      </w:r>
    </w:p>
    <w:p>
      <w:pPr>
        <w:numPr>
          <w:ilvl w:val="0"/>
          <w:numId w:val="2"/>
        </w:numPr>
      </w:pPr>
      <w:r>
        <w:rPr/>
        <w:t xml:space="preserve">Further research on LINE-1 expression</w:t>
      </w:r>
    </w:p>
    <w:p>
      <w:pPr>
        <w:pStyle w:val="Heading1"/>
      </w:pPr>
      <w:bookmarkStart w:id="6" w:name="_Toc6"/>
      <w:r>
        <w:t>Report location:</w:t>
      </w:r>
      <w:bookmarkEnd w:id="6"/>
    </w:p>
    <w:p>
      <w:hyperlink r:id="rId8" w:history="1">
        <w:r>
          <w:rPr>
            <w:color w:val="2980b9"/>
            <w:u w:val="single"/>
          </w:rPr>
          <w:t xml:space="preserve">https://www.fullpicture.app/item/d70be5dc58fcbf620f23f3ec0b1d56ee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B408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nar/advance-article/doi/10.1093/nar/gkad049/7028250?login=true" TargetMode="External"/><Relationship Id="rId8" Type="http://schemas.openxmlformats.org/officeDocument/2006/relationships/hyperlink" Target="https://www.fullpicture.app/item/d70be5dc58fcbf620f23f3ec0b1d56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2023-02-23T22:15:45+01:00</dcterms:created>
  <dcterms:modified xsi:type="dcterms:W3CDTF">2023-02-23T22:15:45+01:00</dcterms:modified>
</cp:coreProperties>
</file>

<file path=docProps/custom.xml><?xml version="1.0" encoding="utf-8"?>
<Properties xmlns="http://schemas.openxmlformats.org/officeDocument/2006/custom-properties" xmlns:vt="http://schemas.openxmlformats.org/officeDocument/2006/docPropsVTypes"/>
</file>