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analysis of cascading failures in complex networks-所有数据库</w:t>
      </w:r>
      <w:br/>
      <w:hyperlink r:id="rId7" w:history="1">
        <w:r>
          <w:rPr>
            <w:color w:val="2980b9"/>
            <w:u w:val="single"/>
          </w:rPr>
          <w:t xml:space="preserve">https://www-webofscience-com-443.webvpn.nefu.edu.cn/wos/alldb/full-record/WOS:000701326800031</w:t>
        </w:r>
      </w:hyperlink>
    </w:p>
    <w:p>
      <w:pPr>
        <w:pStyle w:val="Heading1"/>
      </w:pPr>
      <w:bookmarkStart w:id="2" w:name="_Toc2"/>
      <w:r>
        <w:t>Article summary:</w:t>
      </w:r>
      <w:bookmarkEnd w:id="2"/>
    </w:p>
    <w:p>
      <w:pPr>
        <w:jc w:val="both"/>
      </w:pPr>
      <w:r>
        <w:rPr/>
        <w:t xml:space="preserve">1. This article presents a new and more general cascading failure propagation model based on discrete dynamic systems.</w:t>
      </w:r>
    </w:p>
    <w:p>
      <w:pPr>
        <w:jc w:val="both"/>
      </w:pPr>
      <w:r>
        <w:rPr/>
        <w:t xml:space="preserve">2. Several complex network robustness indicators are proposed based on this propagation model and risk assessment.</w:t>
      </w:r>
    </w:p>
    <w:p>
      <w:pPr>
        <w:jc w:val="both"/>
      </w:pPr>
      <w:r>
        <w:rPr/>
        <w:t xml:space="preserve">3. Numerical experiments were conducted on several types of existing complex networks and real-world networks to verify the feasibility and rationality of the proposed indicators, which can provide reference and value for the simulation and protection of interdependent real-world networks.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comprehensive overview of cascading failures in complex networks, including a new propagation model, robustness indicators, and numerical experiments to verify their feasibility. The authors also provide detailed information about the journal in which the article was published (Physica A-Statistical Mechanics and Its Applications), as well as its impact factor (JCR). Furthermore, the authors cite relevant research papers to support their claims throughout the article. </w:t>
      </w:r>
    </w:p>
    <w:p>
      <w:pPr>
        <w:jc w:val="both"/>
      </w:pPr>
      <w:r>
        <w:rPr/>
        <w:t xml:space="preserve">However, there are some potential biases that should be noted. For example, while the authors discuss various types of complex networks (e.g., power grids, internet networks), they do not explore any counterarguments or alternative perspectives on these topics. Additionally, while they cite relevant research papers to support their claims throughout the article, they do not provide any evidence for their own claims or conclusions beyond citing other sources. Finally, while they discuss possible risks associated with cascading failures in complex networks, they do not present both sides equally; instead, they focus primarily on how to mitigate these risks rather than exploring them further from different angles or perspectives.</w:t>
      </w:r>
    </w:p>
    <w:p>
      <w:pPr>
        <w:pStyle w:val="Heading1"/>
      </w:pPr>
      <w:bookmarkStart w:id="5" w:name="_Toc5"/>
      <w:r>
        <w:t>Topics for further research:</w:t>
      </w:r>
      <w:bookmarkEnd w:id="5"/>
    </w:p>
    <w:p>
      <w:pPr>
        <w:spacing w:after="0"/>
        <w:numPr>
          <w:ilvl w:val="0"/>
          <w:numId w:val="2"/>
        </w:numPr>
      </w:pPr>
      <w:r>
        <w:rPr/>
        <w:t xml:space="preserve">Cascading failures in complex networks: causes and effects</w:t>
      </w:r>
    </w:p>
    <w:p>
      <w:pPr>
        <w:spacing w:after="0"/>
        <w:numPr>
          <w:ilvl w:val="0"/>
          <w:numId w:val="2"/>
        </w:numPr>
      </w:pPr>
      <w:r>
        <w:rPr/>
        <w:t xml:space="preserve">Robustness indicators for complex networks</w:t>
      </w:r>
    </w:p>
    <w:p>
      <w:pPr>
        <w:spacing w:after="0"/>
        <w:numPr>
          <w:ilvl w:val="0"/>
          <w:numId w:val="2"/>
        </w:numPr>
      </w:pPr>
      <w:r>
        <w:rPr/>
        <w:t xml:space="preserve">Risk management strategies for cascading failures</w:t>
      </w:r>
    </w:p>
    <w:p>
      <w:pPr>
        <w:spacing w:after="0"/>
        <w:numPr>
          <w:ilvl w:val="0"/>
          <w:numId w:val="2"/>
        </w:numPr>
      </w:pPr>
      <w:r>
        <w:rPr/>
        <w:t xml:space="preserve">Alternative perspectives on cascading failures</w:t>
      </w:r>
    </w:p>
    <w:p>
      <w:pPr>
        <w:spacing w:after="0"/>
        <w:numPr>
          <w:ilvl w:val="0"/>
          <w:numId w:val="2"/>
        </w:numPr>
      </w:pPr>
      <w:r>
        <w:rPr/>
        <w:t xml:space="preserve">Counterarguments to cascading failures in complex networks</w:t>
      </w:r>
    </w:p>
    <w:p>
      <w:pPr>
        <w:numPr>
          <w:ilvl w:val="0"/>
          <w:numId w:val="2"/>
        </w:numPr>
      </w:pPr>
      <w:r>
        <w:rPr/>
        <w:t xml:space="preserve">Numerical experiments for cascading failures in complex networks</w:t>
      </w:r>
    </w:p>
    <w:p>
      <w:pPr>
        <w:pStyle w:val="Heading1"/>
      </w:pPr>
      <w:bookmarkStart w:id="6" w:name="_Toc6"/>
      <w:r>
        <w:t>Report location:</w:t>
      </w:r>
      <w:bookmarkEnd w:id="6"/>
    </w:p>
    <w:p>
      <w:hyperlink r:id="rId8" w:history="1">
        <w:r>
          <w:rPr>
            <w:color w:val="2980b9"/>
            <w:u w:val="single"/>
          </w:rPr>
          <w:t xml:space="preserve">https://www.fullpicture.app/item/d769c094f5b5cca2e143cc4c05fc8145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8B2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443.webvpn.nefu.edu.cn/wos/alldb/full-record/WOS:000701326800031" TargetMode="External"/><Relationship Id="rId8" Type="http://schemas.openxmlformats.org/officeDocument/2006/relationships/hyperlink" Target="https://www.fullpicture.app/item/d769c094f5b5cca2e143cc4c05fc81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2023-02-23T18:00:09+01:00</dcterms:created>
  <dcterms:modified xsi:type="dcterms:W3CDTF">2023-02-23T18:00:09+01:00</dcterms:modified>
</cp:coreProperties>
</file>

<file path=docProps/custom.xml><?xml version="1.0" encoding="utf-8"?>
<Properties xmlns="http://schemas.openxmlformats.org/officeDocument/2006/custom-properties" xmlns:vt="http://schemas.openxmlformats.org/officeDocument/2006/docPropsVTypes"/>
</file>