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PVDF based piezoelectric nanogenerators - ScienceDirect</w:t>
      </w:r>
      <w:br/>
      <w:hyperlink r:id="rId7" w:history="1">
        <w:r>
          <w:rPr>
            <w:color w:val="2980b9"/>
            <w:u w:val="single"/>
          </w:rPr>
          <w:t xml:space="preserve">https://www.sciencedirect.com/science/article/pii/S2211285520308296</w:t>
        </w:r>
      </w:hyperlink>
    </w:p>
    <w:p>
      <w:pPr>
        <w:pStyle w:val="Heading1"/>
      </w:pPr>
      <w:bookmarkStart w:id="2" w:name="_Toc2"/>
      <w:r>
        <w:t>Article summary:</w:t>
      </w:r>
      <w:bookmarkEnd w:id="2"/>
    </w:p>
    <w:p>
      <w:pPr>
        <w:jc w:val="both"/>
      </w:pPr>
      <w:r>
        <w:rPr/>
        <w:t xml:space="preserve">1. Recent progress of PVDF based piezoelectric nanogenerators is summarized.</w:t>
      </w:r>
    </w:p>
    <w:p>
      <w:pPr>
        <w:jc w:val="both"/>
      </w:pPr>
      <w:r>
        <w:rPr/>
        <w:t xml:space="preserve">2. Composite incorporation, structural design and fabrication techniques are applied to enhance piezoelectric performance.</w:t>
      </w:r>
    </w:p>
    <w:p>
      <w:pPr>
        <w:jc w:val="both"/>
      </w:pPr>
      <w:r>
        <w:rPr/>
        <w:t xml:space="preserve">3. Different types of energy harvesting application are summarized.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“Flexible PVDF Based Piezoelectric Nanogenerators” is a comprehensive review of the recent advances in the field of flexible PVDF based piezoelectric nanogenerators. The article provides an overview of the current state-of-the-art in this field, including composite incorporation, structural design, fabrication techniques and energy harvesting applications. The article is well written and provides a thorough overview of the topic with clear explanations and examples. </w:t>
      </w:r>
    </w:p>
    <w:p>
      <w:pPr>
        <w:jc w:val="both"/>
      </w:pPr>
      <w:r>
        <w:rPr/>
        <w:t xml:space="preserve">The article does not appear to be biased or one-sided in its reporting, as it presents both sides of the argument equally and objectively. It also does not contain any promotional content or partiality towards any particular product or technology. Furthermore, all claims made in the article are supported by evidence from reliable sources such as scientific journals and studies. </w:t>
      </w:r>
    </w:p>
    <w:p>
      <w:pPr>
        <w:jc w:val="both"/>
      </w:pPr>
      <w:r>
        <w:rPr/>
        <w:t xml:space="preserve">The only potential issue with the article is that it does not explore any counterarguments or possible risks associated with using PVDF based piezoelectric nanogenerators. While this may be due to space constraints, it would have been beneficial for readers if these points were discussed in more detail so that they can make an informed decision about whether or not to use this technology.</w:t>
      </w:r>
    </w:p>
    <w:p>
      <w:pPr>
        <w:pStyle w:val="Heading1"/>
      </w:pPr>
      <w:bookmarkStart w:id="5" w:name="_Toc5"/>
      <w:r>
        <w:t>Topics for further research:</w:t>
      </w:r>
      <w:bookmarkEnd w:id="5"/>
    </w:p>
    <w:p>
      <w:pPr>
        <w:spacing w:after="0"/>
        <w:numPr>
          <w:ilvl w:val="0"/>
          <w:numId w:val="2"/>
        </w:numPr>
      </w:pPr>
      <w:r>
        <w:rPr/>
        <w:t xml:space="preserve">Piezoelectric nanogenerator safety </w:t>
      </w:r>
    </w:p>
    <w:p>
      <w:pPr>
        <w:spacing w:after="0"/>
        <w:numPr>
          <w:ilvl w:val="0"/>
          <w:numId w:val="2"/>
        </w:numPr>
      </w:pPr>
      <w:r>
        <w:rPr/>
        <w:t xml:space="preserve">Potential risks of PVDF based nanogenerators </w:t>
      </w:r>
    </w:p>
    <w:p>
      <w:pPr>
        <w:spacing w:after="0"/>
        <w:numPr>
          <w:ilvl w:val="0"/>
          <w:numId w:val="2"/>
        </w:numPr>
      </w:pPr>
      <w:r>
        <w:rPr/>
        <w:t xml:space="preserve">Flexible PVDF nanogenerator applications </w:t>
      </w:r>
    </w:p>
    <w:p>
      <w:pPr>
        <w:spacing w:after="0"/>
        <w:numPr>
          <w:ilvl w:val="0"/>
          <w:numId w:val="2"/>
        </w:numPr>
      </w:pPr>
      <w:r>
        <w:rPr/>
        <w:t xml:space="preserve">Composite incorporation in piezoelectric nanogenerators </w:t>
      </w:r>
    </w:p>
    <w:p>
      <w:pPr>
        <w:spacing w:after="0"/>
        <w:numPr>
          <w:ilvl w:val="0"/>
          <w:numId w:val="2"/>
        </w:numPr>
      </w:pPr>
      <w:r>
        <w:rPr/>
        <w:t xml:space="preserve">Structural design of PVDF nanogenerators </w:t>
      </w:r>
    </w:p>
    <w:p>
      <w:pPr>
        <w:numPr>
          <w:ilvl w:val="0"/>
          <w:numId w:val="2"/>
        </w:numPr>
      </w:pPr>
      <w:r>
        <w:rPr/>
        <w:t xml:space="preserve">Fabrication techniques for piezoelectric nanogenerators</w:t>
      </w:r>
    </w:p>
    <w:p>
      <w:pPr>
        <w:pStyle w:val="Heading1"/>
      </w:pPr>
      <w:bookmarkStart w:id="6" w:name="_Toc6"/>
      <w:r>
        <w:t>Report location:</w:t>
      </w:r>
      <w:bookmarkEnd w:id="6"/>
    </w:p>
    <w:p>
      <w:hyperlink r:id="rId8" w:history="1">
        <w:r>
          <w:rPr>
            <w:color w:val="2980b9"/>
            <w:u w:val="single"/>
          </w:rPr>
          <w:t xml:space="preserve">https://www.fullpicture.app/item/d794215feed520513906e30bb4498a6b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92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285520308296" TargetMode="External"/><Relationship Id="rId8" Type="http://schemas.openxmlformats.org/officeDocument/2006/relationships/hyperlink" Target="https://www.fullpicture.app/item/d794215feed520513906e30bb4498a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2023-02-18T13:46:35+01:00</dcterms:created>
  <dcterms:modified xsi:type="dcterms:W3CDTF">2023-02-18T13:46:35+01:00</dcterms:modified>
</cp:coreProperties>
</file>

<file path=docProps/custom.xml><?xml version="1.0" encoding="utf-8"?>
<Properties xmlns="http://schemas.openxmlformats.org/officeDocument/2006/custom-properties" xmlns:vt="http://schemas.openxmlformats.org/officeDocument/2006/docPropsVTypes"/>
</file>