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Thiết lập an toàn tài khoản</w:t>
      </w:r>
      <w:br/>
      <w:hyperlink r:id="rId7" w:history="1">
        <w:r>
          <w:rPr>
            <w:color w:val="2980b9"/>
            <w:u w:val="single"/>
          </w:rPr>
          <w:t xml:space="preserve">https://account.hoyoverse.com/?lang=vi</w:t>
        </w:r>
      </w:hyperlink>
    </w:p>
    <w:p>
      <w:pPr>
        <w:pStyle w:val="Heading1"/>
      </w:pPr>
      <w:bookmarkStart w:id="2" w:name="_Toc2"/>
      <w:r>
        <w:t>Article summary:</w:t>
      </w:r>
      <w:bookmarkEnd w:id="2"/>
    </w:p>
    <w:p>
      <w:pPr>
        <w:jc w:val="both"/>
      </w:pPr>
      <w:r>
        <w:rPr/>
        <w:t xml:space="preserve">1. Account Management Account Information is provided, including username, email address and phone number.</w:t>
      </w:r>
    </w:p>
    <w:p>
      <w:pPr>
        <w:jc w:val="both"/>
      </w:pPr>
      <w:r>
        <w:rPr/>
        <w:t xml:space="preserve">2. Links to various accounts such as Facebook, Twitter, Google and Apple are listed as unlinked.</w:t>
      </w:r>
    </w:p>
    <w:p>
      <w:pPr>
        <w:jc w:val="both"/>
      </w:pPr>
      <w:r>
        <w:rPr/>
        <w:t xml:space="preserve">3. Links to in-game accounts such as Game Center and PSN are also listed as unlinked.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account management information for a user, including their username, email address, phone number and links to various accounts such as Facebook, Twitter, Google and Apple which are all listed as unlinked. The article also lists links to in-game accounts such as Game Center and PSN which are also listed as unlinked.</w:t>
      </w:r>
    </w:p>
    <w:p>
      <w:pPr>
        <w:jc w:val="both"/>
      </w:pPr>
      <w:r>
        <w:rPr/>
        <w:t xml:space="preserve">The article appears to be reliable and trustworthy in that it provides accurate information about the account management information for a user. However, there is no evidence provided to support the claims made in the article that these accounts are indeed unlinked or that they have been secured in any way. Furthermore, there is no mention of any potential risks associated with having an online account or how users can protect themselves from potential threats or malicious activity on their accounts. Additionally, there is no discussion of any counterarguments or alternative perspectives on the issue of online security which could provide readers with a more balanced view of the topic. Finally, there is some promotional content included at the end of the article which could be seen as biased towards COGNOSPHERE's services and products.</w:t>
      </w:r>
    </w:p>
    <w:p>
      <w:pPr>
        <w:pStyle w:val="Heading1"/>
      </w:pPr>
      <w:bookmarkStart w:id="5" w:name="_Toc5"/>
      <w:r>
        <w:t>Topics for further research:</w:t>
      </w:r>
      <w:bookmarkEnd w:id="5"/>
    </w:p>
    <w:p>
      <w:pPr>
        <w:spacing w:after="0"/>
        <w:numPr>
          <w:ilvl w:val="0"/>
          <w:numId w:val="2"/>
        </w:numPr>
      </w:pPr>
      <w:r>
        <w:rPr/>
        <w:t xml:space="preserve">Online account security</w:t>
      </w:r>
    </w:p>
    <w:p>
      <w:pPr>
        <w:spacing w:after="0"/>
        <w:numPr>
          <w:ilvl w:val="0"/>
          <w:numId w:val="2"/>
        </w:numPr>
      </w:pPr>
      <w:r>
        <w:rPr/>
        <w:t xml:space="preserve">Protecting online accounts</w:t>
      </w:r>
    </w:p>
    <w:p>
      <w:pPr>
        <w:spacing w:after="0"/>
        <w:numPr>
          <w:ilvl w:val="0"/>
          <w:numId w:val="2"/>
        </w:numPr>
      </w:pPr>
      <w:r>
        <w:rPr/>
        <w:t xml:space="preserve">Cybersecurity risks</w:t>
      </w:r>
    </w:p>
    <w:p>
      <w:pPr>
        <w:spacing w:after="0"/>
        <w:numPr>
          <w:ilvl w:val="0"/>
          <w:numId w:val="2"/>
        </w:numPr>
      </w:pPr>
      <w:r>
        <w:rPr/>
        <w:t xml:space="preserve">Online account threats</w:t>
      </w:r>
    </w:p>
    <w:p>
      <w:pPr>
        <w:spacing w:after="0"/>
        <w:numPr>
          <w:ilvl w:val="0"/>
          <w:numId w:val="2"/>
        </w:numPr>
      </w:pPr>
      <w:r>
        <w:rPr/>
        <w:t xml:space="preserve">Online account protection strategies</w:t>
      </w:r>
    </w:p>
    <w:p>
      <w:pPr>
        <w:numPr>
          <w:ilvl w:val="0"/>
          <w:numId w:val="2"/>
        </w:numPr>
      </w:pPr>
      <w:r>
        <w:rPr/>
        <w:t xml:space="preserve">Online account privacy best practices</w:t>
      </w:r>
    </w:p>
    <w:p>
      <w:pPr>
        <w:pStyle w:val="Heading1"/>
      </w:pPr>
      <w:bookmarkStart w:id="6" w:name="_Toc6"/>
      <w:r>
        <w:t>Report location:</w:t>
      </w:r>
      <w:bookmarkEnd w:id="6"/>
    </w:p>
    <w:p>
      <w:hyperlink r:id="rId8" w:history="1">
        <w:r>
          <w:rPr>
            <w:color w:val="2980b9"/>
            <w:u w:val="single"/>
          </w:rPr>
          <w:t xml:space="preserve">https://www.fullpicture.app/item/d7991fdce8e3a90c3b7fcede2d7ace95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A78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count.hoyoverse.com/?lang=vi" TargetMode="External"/><Relationship Id="rId8" Type="http://schemas.openxmlformats.org/officeDocument/2006/relationships/hyperlink" Target="https://www.fullpicture.app/item/d7991fdce8e3a90c3b7fcede2d7ace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2023-02-24T06:20:19+01:00</dcterms:created>
  <dcterms:modified xsi:type="dcterms:W3CDTF">2023-02-24T06:20:19+01:00</dcterms:modified>
</cp:coreProperties>
</file>

<file path=docProps/custom.xml><?xml version="1.0" encoding="utf-8"?>
<Properties xmlns="http://schemas.openxmlformats.org/officeDocument/2006/custom-properties" xmlns:vt="http://schemas.openxmlformats.org/officeDocument/2006/docPropsVTypes"/>
</file>