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Systematic Review on Problem Behavior and Its Influencing Factors of Left-Behind Children in China - CNKI</w:t></w:r><w:br/><w:hyperlink r:id="rId7" w:history="1"><w:r><w:rPr><w:color w:val="2980b9"/><w:u w:val="single"/></w:rPr><w:t xml:space="preserve">https://kns.cnki.net/KCMS/detail/detail.aspx?dbcode=CJFD&dbname=CJFDLAST2022&filename=SNEY202209005&uniplatform=OVERSEA&v=FvVwB473mzdTRqKix9MMdk_Y69oD0bap4y--l7L64fW1HZykYbIY2De3xzcx9Xj6</w:t></w:r></w:hyperlink></w:p><w:p><w:pPr><w:pStyle w:val="Heading1"/></w:pPr><w:bookmarkStart w:id="2" w:name="_Toc2"/><w:r><w:t>Article summary:</w:t></w:r><w:bookmarkEnd w:id="2"/></w:p><w:p><w:pPr><w:jc w:val="both"/></w:pPr><w:r><w:rPr/><w:t xml:space="preserve">1. 该研究对中国留守儿童的问题行为及其影响因素进行了系统综述。</w:t></w:r></w:p><w:p><w:pPr><w:jc w:val="both"/></w:pPr><w:r><w:rPr/><w:t xml:space="preserve">2. 留守儿童的问题行为主要包括攻击性、退缩性、内向性和外向性等，影响因素包括家庭环境、社会支持和个体特征等。</w:t></w:r></w:p><w:p><w:pPr><w:jc w:val="both"/></w:pPr><w:r><w:rPr/><w:t xml:space="preserve">3. 需要加强对留守儿童的关注和保护，提高他们的心理健康水平。同时，政府和社会应该采取措施改善留守儿童的生活条件和教育资源。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很遗憾，由于缺乏文章的全文内容，我无法对其进行详细的批判性分析。请提供完整的文章内容以便我能够为您提供更准确的见解和分析。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points and arguments presented in the article
</w:t></w:r></w:p><w:p><w:pPr><w:spacing w:after="0"/><w:numPr><w:ilvl w:val="0"/><w:numId w:val="2"/></w:numPr></w:pPr><w:r><w:rPr/><w:t xml:space="preserve">Supporting evidence and examples used to back up claims
</w:t></w:r></w:p><w:p><w:pPr><w:spacing w:after="0"/><w:numPr><w:ilvl w:val="0"/><w:numId w:val="2"/></w:numPr></w:pPr><w:r><w:rPr/><w:t xml:space="preserve">Potential biases or limitations in the author's perspective
</w:t></w:r></w:p><w:p><w:pPr><w:spacing w:after="0"/><w:numPr><w:ilvl w:val="0"/><w:numId w:val="2"/></w:numPr></w:pPr><w:r><w:rPr/><w:t xml:space="preserve">Alternative viewpoints or counterarguments not addressed in the article
</w:t></w:r></w:p><w:p><w:pPr><w:numPr><w:ilvl w:val="0"/><w:numId w:val="2"/></w:numPr></w:pPr><w:r><w:rPr/><w:t xml:space="preserve">Implications and potential consequences of the ideas presented in the article.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https://www.fullpicture.app/item/d7bbf3c90ef76366a3eb900393a4397e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2DAE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/detail/detail.aspx?dbcode=CJFD&amp;dbname=CJFDLAST2022&amp;filename=SNEY202209005&amp;uniplatform=OVERSEA&amp;v=FvVwB473mzdTRqKix9MMdk_Y69oD0bap4y--l7L64fW1HZykYbIY2De3xzcx9Xj6" TargetMode="External"/><Relationship Id="rId8" Type="http://schemas.openxmlformats.org/officeDocument/2006/relationships/hyperlink" Target="https://www.fullpicture.app/item/d7bbf3c90ef76366a3eb900393a439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2024-01-09T07:03:41+01:00</dcterms:created>
  <dcterms:modified xsi:type="dcterms:W3CDTF">2024-01-09T07:03:41+01:00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