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real reason the chaos in the House should scare us</w:t>
      </w:r>
      <w:br/>
      <w:hyperlink r:id="rId7" w:history="1">
        <w:r>
          <w:rPr>
            <w:color w:val="2980b9"/>
            <w:u w:val="single"/>
          </w:rPr>
          <w:t xml:space="preserve">https://www.vox.com/policy-and-politics/2023/1/4/23537063/kevin-mccarthy-house-speaker-debt-ceiling</w:t>
        </w:r>
      </w:hyperlink>
    </w:p>
    <w:p>
      <w:pPr>
        <w:pStyle w:val="Heading1"/>
      </w:pPr>
      <w:bookmarkStart w:id="2" w:name="_Toc2"/>
      <w:r>
        <w:t>Article summary:</w:t>
      </w:r>
      <w:bookmarkEnd w:id="2"/>
    </w:p>
    <w:p>
      <w:pPr>
        <w:jc w:val="both"/>
      </w:pPr>
      <w:r>
        <w:rPr/>
        <w:t xml:space="preserve">1. The chaos in the House of Representatives over the speakership election could have serious implications for the future of American governance.</w:t>
      </w:r>
    </w:p>
    <w:p>
      <w:pPr>
        <w:jc w:val="both"/>
      </w:pPr>
      <w:r>
        <w:rPr/>
        <w:t xml:space="preserve">2. Since the Tea Party wave in 2010, a recalcitrant right flank has made it difficult for Republicans to achieve basic government tasks.</w:t>
      </w:r>
    </w:p>
    <w:p>
      <w:pPr>
        <w:jc w:val="both"/>
      </w:pPr>
      <w:r>
        <w:rPr/>
        <w:t xml:space="preserve">3. The speaker-to-be-named-later will face an even trickier balancing act than John Boehner did, as they must maintain enough conservative support while preventing a governing disaster.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current situation in the House of Representatives and its potential implications for American governance. It is written from a partisan perspective, with a focus on Republican politics and their internal divisions. The author presents these issues in a one-sided manner, without exploring counterarguments or presenting both sides equally. Furthermore, there are several unsupported claims throughout the article that lack evidence or further explanation. For example, when discussing the Tea Party wave in 2010, the author states that “many of these conservatives were inherently suspicious of government spending bills” without providing any evidence to back up this claim. Additionally, there is no mention of possible risks associated with this situation or how it could affect other aspects of American politics and society. </w:t>
      </w:r>
    </w:p>
    <w:p>
      <w:pPr>
        <w:jc w:val="both"/>
      </w:pPr>
      <w:r>
        <w:rPr/>
        <w:t xml:space="preserve">In conclusion, while this article provides an interesting overview of the current situation in the House of Representatives and its potential implications for American governance, it does so from a partisan perspective and lacks evidence to support some of its claims. Furthermore, it fails to explore counterarguments or present both sides equally and does not mention any possible risks associated with this situation.</w:t>
      </w:r>
    </w:p>
    <w:p>
      <w:pPr>
        <w:pStyle w:val="Heading1"/>
      </w:pPr>
      <w:bookmarkStart w:id="5" w:name="_Toc5"/>
      <w:r>
        <w:t>Topics for further research:</w:t>
      </w:r>
      <w:bookmarkEnd w:id="5"/>
    </w:p>
    <w:p>
      <w:pPr>
        <w:spacing w:after="0"/>
        <w:numPr>
          <w:ilvl w:val="0"/>
          <w:numId w:val="2"/>
        </w:numPr>
      </w:pPr>
      <w:r>
        <w:rPr/>
        <w:t xml:space="preserve">Impact of Republican divisions on American politics</w:t>
      </w:r>
    </w:p>
    <w:p>
      <w:pPr>
        <w:spacing w:after="0"/>
        <w:numPr>
          <w:ilvl w:val="0"/>
          <w:numId w:val="2"/>
        </w:numPr>
      </w:pPr>
      <w:r>
        <w:rPr/>
        <w:t xml:space="preserve">Tea Party wave of 2010 and its implications</w:t>
      </w:r>
    </w:p>
    <w:p>
      <w:pPr>
        <w:spacing w:after="0"/>
        <w:numPr>
          <w:ilvl w:val="0"/>
          <w:numId w:val="2"/>
        </w:numPr>
      </w:pPr>
      <w:r>
        <w:rPr/>
        <w:t xml:space="preserve">Risks associated with current House of Representatives situation</w:t>
      </w:r>
    </w:p>
    <w:p>
      <w:pPr>
        <w:spacing w:after="0"/>
        <w:numPr>
          <w:ilvl w:val="0"/>
          <w:numId w:val="2"/>
        </w:numPr>
      </w:pPr>
      <w:r>
        <w:rPr/>
        <w:t xml:space="preserve">Counterarguments to Republican politics</w:t>
      </w:r>
    </w:p>
    <w:p>
      <w:pPr>
        <w:spacing w:after="0"/>
        <w:numPr>
          <w:ilvl w:val="0"/>
          <w:numId w:val="2"/>
        </w:numPr>
      </w:pPr>
      <w:r>
        <w:rPr/>
        <w:t xml:space="preserve">Balanced view of American governance</w:t>
      </w:r>
    </w:p>
    <w:p>
      <w:pPr>
        <w:numPr>
          <w:ilvl w:val="0"/>
          <w:numId w:val="2"/>
        </w:numPr>
      </w:pPr>
      <w:r>
        <w:rPr/>
        <w:t xml:space="preserve">Evidence for Tea Party wave of 2010</w:t>
      </w:r>
    </w:p>
    <w:p>
      <w:pPr>
        <w:pStyle w:val="Heading1"/>
      </w:pPr>
      <w:bookmarkStart w:id="6" w:name="_Toc6"/>
      <w:r>
        <w:t>Report location:</w:t>
      </w:r>
      <w:bookmarkEnd w:id="6"/>
    </w:p>
    <w:p>
      <w:hyperlink r:id="rId8" w:history="1">
        <w:r>
          <w:rPr>
            <w:color w:val="2980b9"/>
            <w:u w:val="single"/>
          </w:rPr>
          <w:t xml:space="preserve">https://www.fullpicture.app/item/d7e25dc8591c04bfd3fee292c6ab9edd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A8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x.com/policy-and-politics/2023/1/4/23537063/kevin-mccarthy-house-speaker-debt-ceiling" TargetMode="External"/><Relationship Id="rId8" Type="http://schemas.openxmlformats.org/officeDocument/2006/relationships/hyperlink" Target="https://www.fullpicture.app/item/d7e25dc8591c04bfd3fee292c6ab9e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2023-02-22T06:40:25+01:00</dcterms:created>
  <dcterms:modified xsi:type="dcterms:W3CDTF">2023-02-22T06:40:25+01:00</dcterms:modified>
</cp:coreProperties>
</file>

<file path=docProps/custom.xml><?xml version="1.0" encoding="utf-8"?>
<Properties xmlns="http://schemas.openxmlformats.org/officeDocument/2006/custom-properties" xmlns:vt="http://schemas.openxmlformats.org/officeDocument/2006/docPropsVTypes"/>
</file>