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 evolution and diversity of wild and cultivated potatoes | Nature</w:t>
      </w:r>
      <w:br/>
      <w:hyperlink r:id="rId7" w:history="1">
        <w:r>
          <w:rPr>
            <w:color w:val="2980b9"/>
            <w:u w:val="single"/>
          </w:rPr>
          <w:t xml:space="preserve">https://www.nature.com/articles/s41586-022-04822-x</w:t>
        </w:r>
      </w:hyperlink>
    </w:p>
    <w:p>
      <w:pPr>
        <w:pStyle w:val="Heading1"/>
      </w:pPr>
      <w:bookmarkStart w:id="2" w:name="_Toc2"/>
      <w:r>
        <w:t>Article summary:</w:t>
      </w:r>
      <w:bookmarkEnd w:id="2"/>
    </w:p>
    <w:p>
      <w:pPr>
        <w:jc w:val="both"/>
      </w:pPr>
      <w:r>
        <w:rPr/>
        <w:t xml:space="preserve">1. This article discusses the genome evolution and diversity of wild and cultivated potatoes.</w:t>
      </w:r>
    </w:p>
    <w:p>
      <w:pPr>
        <w:jc w:val="both"/>
      </w:pPr>
      <w:r>
        <w:rPr/>
        <w:t xml:space="preserve">2. It reports on the genome sequences and analyses of 44 diploid potatoes, as well as 2 species in the Etuberosum section.</w:t>
      </w:r>
    </w:p>
    <w:p>
      <w:pPr>
        <w:jc w:val="both"/>
      </w:pPr>
      <w:r>
        <w:rPr/>
        <w:t xml:space="preserve">3. The findings provide insights into the alteration of potato genomes during the evolution of tuberization, and will enable genome design for new diploid hybrids.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“Genome Evolution and Diversity of Wild and Cultivated Potatoes” is a comprehensive overview of the current state of knowledge regarding potato genetics, with a focus on understanding how potato genomes have evolved over time. The authors present their findings from sequencing 44 diploid potatoes, as well as two species in the Etuberosum section, to gain insight into how tuberization has altered potato genomes. The article is generally reliable and trustworthy; however, there are some potential biases that should be noted. </w:t>
      </w:r>
    </w:p>
    <w:p>
      <w:pPr>
        <w:jc w:val="both"/>
      </w:pPr>
      <w:r>
        <w:rPr/>
        <w:t xml:space="preserve">First, while the authors do discuss some potential risks associated with genetic engineering (such as gene flow), they do not explore these topics in depth or provide any evidence to support their claims about potential risks. Additionally, while they do mention that there are many economically important species within the Solanaceae family, they do not discuss any potential economic implications or benefits associated with their research findings. </w:t>
      </w:r>
    </w:p>
    <w:p>
      <w:pPr>
        <w:jc w:val="both"/>
      </w:pPr>
      <w:r>
        <w:rPr/>
        <w:t xml:space="preserve">Second, while the authors present a comprehensive overview of their research findings, they do not explore any counterarguments or alternative perspectives on their conclusions. Furthermore, while they discuss some potential applications for their research (such as enabling genome design for new diploid hybrids), they do not provide any evidence to support these claims or explore any possible drawbacks associated with such applications. </w:t>
      </w:r>
    </w:p>
    <w:p>
      <w:pPr>
        <w:jc w:val="both"/>
      </w:pPr>
      <w:r>
        <w:rPr/>
        <w:t xml:space="preserve">Finally, it should also be noted that this article does not present both sides equally; rather, it focuses primarily on presenting the authors’ own research findings without exploring other perspectives or counterarguments. As such, readers should take this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Economic implications of potato genetics</w:t>
      </w:r>
    </w:p>
    <w:p>
      <w:pPr>
        <w:spacing w:after="0"/>
        <w:numPr>
          <w:ilvl w:val="0"/>
          <w:numId w:val="2"/>
        </w:numPr>
      </w:pPr>
      <w:r>
        <w:rPr/>
        <w:t xml:space="preserve">Risks of genetic engineering in potatoes</w:t>
      </w:r>
    </w:p>
    <w:p>
      <w:pPr>
        <w:spacing w:after="0"/>
        <w:numPr>
          <w:ilvl w:val="0"/>
          <w:numId w:val="2"/>
        </w:numPr>
      </w:pPr>
      <w:r>
        <w:rPr/>
        <w:t xml:space="preserve">Genome design for diploid hybrids</w:t>
      </w:r>
    </w:p>
    <w:p>
      <w:pPr>
        <w:spacing w:after="0"/>
        <w:numPr>
          <w:ilvl w:val="0"/>
          <w:numId w:val="2"/>
        </w:numPr>
      </w:pPr>
      <w:r>
        <w:rPr/>
        <w:t xml:space="preserve">Potential drawbacks of genome design</w:t>
      </w:r>
    </w:p>
    <w:p>
      <w:pPr>
        <w:spacing w:after="0"/>
        <w:numPr>
          <w:ilvl w:val="0"/>
          <w:numId w:val="2"/>
        </w:numPr>
      </w:pPr>
      <w:r>
        <w:rPr/>
        <w:t xml:space="preserve">Alternative perspectives on potato genetics</w:t>
      </w:r>
    </w:p>
    <w:p>
      <w:pPr>
        <w:numPr>
          <w:ilvl w:val="0"/>
          <w:numId w:val="2"/>
        </w:numPr>
      </w:pPr>
      <w:r>
        <w:rPr/>
        <w:t xml:space="preserve">Counterarguments to potato genome evolution</w:t>
      </w:r>
    </w:p>
    <w:p>
      <w:pPr>
        <w:pStyle w:val="Heading1"/>
      </w:pPr>
      <w:bookmarkStart w:id="6" w:name="_Toc6"/>
      <w:r>
        <w:t>Report location:</w:t>
      </w:r>
      <w:bookmarkEnd w:id="6"/>
    </w:p>
    <w:p>
      <w:hyperlink r:id="rId8" w:history="1">
        <w:r>
          <w:rPr>
            <w:color w:val="2980b9"/>
            <w:u w:val="single"/>
          </w:rPr>
          <w:t xml:space="preserve">https://www.fullpicture.app/item/d7e807df705e807a9491a487b2ab8f3e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5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822-x" TargetMode="External"/><Relationship Id="rId8" Type="http://schemas.openxmlformats.org/officeDocument/2006/relationships/hyperlink" Target="https://www.fullpicture.app/item/d7e807df705e807a9491a487b2ab8f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2023-02-24T08:27:45+01:00</dcterms:created>
  <dcterms:modified xsi:type="dcterms:W3CDTF">2023-02-24T08:27:45+01:00</dcterms:modified>
</cp:coreProperties>
</file>

<file path=docProps/custom.xml><?xml version="1.0" encoding="utf-8"?>
<Properties xmlns="http://schemas.openxmlformats.org/officeDocument/2006/custom-properties" xmlns:vt="http://schemas.openxmlformats.org/officeDocument/2006/docPropsVTypes"/>
</file>