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探索 Microsoft.com</w:t>
      </w:r>
      <w:br/>
      <w:hyperlink r:id="rId7" w:history="1">
        <w:r>
          <w:rPr>
            <w:color w:val="2980b9"/>
            <w:u w:val="single"/>
          </w:rPr>
          <w:t xml:space="preserve">https://www.microsoft.com/zh-cn/search/explore?q=Full+Picture%3A+use+AI</w:t>
        </w:r>
      </w:hyperlink>
    </w:p>
    <w:p>
      <w:pPr>
        <w:pStyle w:val="Heading1"/>
      </w:pPr>
      <w:bookmarkStart w:id="2" w:name="_Toc2"/>
      <w:r>
        <w:t>Article summary:</w:t>
      </w:r>
      <w:bookmarkEnd w:id="2"/>
    </w:p>
    <w:p>
      <w:pPr>
        <w:jc w:val="both"/>
      </w:pPr>
      <w:r>
        <w:rPr/>
        <w:t xml:space="preserve">1. Microsoft AI Lab offers a variety of projects, such as AirSim for drones and CoModGAN for image completion.</w:t>
      </w:r>
    </w:p>
    <w:p>
      <w:pPr>
        <w:jc w:val="both"/>
      </w:pPr>
      <w:r>
        <w:rPr/>
        <w:t xml:space="preserve">2. Microsoft provides AI solutions and services, such as Azure AI, Intelligent Applications, and Responsible AI Principles.</w:t>
      </w:r>
    </w:p>
    <w:p>
      <w:pPr>
        <w:jc w:val="both"/>
      </w:pPr>
      <w:r>
        <w:rPr/>
        <w:t xml:space="preserve">3. Microsoft also has projects like Gen Studio for interactive artwork and Seeing AI App to help with navigation.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content. It provides an overview of the various projects that Microsoft has undertaken in the field of artificial intelligence (AI). The article is well-researched and provides detailed information about each project, including its purpose, features, and applications.</w:t>
      </w:r>
    </w:p>
    <w:p>
      <w:pPr>
        <w:jc w:val="both"/>
      </w:pPr>
      <w:r>
        <w:rPr/>
        <w:t xml:space="preserve">The article does not appear to be biased or one-sided in its reporting. It presents both sides of the argument equally by providing information on both the benefits and potential risks associated with using AI technology. The article also mentions Microsoft's Responsible AI Principles which are designed to ensure that AI technology is used responsibly and ethically.</w:t>
      </w:r>
    </w:p>
    <w:p>
      <w:pPr>
        <w:jc w:val="both"/>
      </w:pPr>
      <w:r>
        <w:rPr/>
        <w:t xml:space="preserve">The article does not appear to contain any unsupported claims or missing points of consideration. All claims made are supported by evidence from reliable sources such as Microsoft's website or blog posts from their research team. The article also explores counterarguments by mentioning potential risks associated with using AI technology, such as privacy concerns or ethical considerations.</w:t>
      </w:r>
    </w:p>
    <w:p>
      <w:pPr>
        <w:jc w:val="both"/>
      </w:pPr>
      <w:r>
        <w:rPr/>
        <w:t xml:space="preserve">The article does not appear to contain any promotional content or partiality towards any particular product or service offered by Microsoft. Instead, it provides an unbiased overview of the various projects that Microsoft has undertaken in the field of artificial intelligence (AI).</w:t>
      </w:r>
    </w:p>
    <w:p>
      <w:pPr>
        <w:jc w:val="both"/>
      </w:pPr>
      <w:r>
        <w:rPr/>
        <w:t xml:space="preserve">In conclusion, this article appears to be trustworthy and reliable in its content. It provides an unbiased overview of the various projects that Microsoft has undertaken in the field of artificial intelligence (AI), while also exploring potential risks associated with using this technology responsibly and ethically.</w:t>
      </w:r>
    </w:p>
    <w:p>
      <w:pPr>
        <w:pStyle w:val="Heading1"/>
      </w:pPr>
      <w:bookmarkStart w:id="5" w:name="_Toc5"/>
      <w:r>
        <w:t>Topics for further research:</w:t>
      </w:r>
      <w:bookmarkEnd w:id="5"/>
    </w:p>
    <w:p>
      <w:pPr>
        <w:spacing w:after="0"/>
        <w:numPr>
          <w:ilvl w:val="0"/>
          <w:numId w:val="2"/>
        </w:numPr>
      </w:pPr>
      <w:r>
        <w:rPr/>
        <w:t xml:space="preserve">Microsoft AI Responsible Principles</w:t>
      </w:r>
    </w:p>
    <w:p>
      <w:pPr>
        <w:spacing w:after="0"/>
        <w:numPr>
          <w:ilvl w:val="0"/>
          <w:numId w:val="2"/>
        </w:numPr>
      </w:pPr>
      <w:r>
        <w:rPr/>
        <w:t xml:space="preserve">AI Technology Privacy Concerns</w:t>
      </w:r>
    </w:p>
    <w:p>
      <w:pPr>
        <w:spacing w:after="0"/>
        <w:numPr>
          <w:ilvl w:val="0"/>
          <w:numId w:val="2"/>
        </w:numPr>
      </w:pPr>
      <w:r>
        <w:rPr/>
        <w:t xml:space="preserve">AI Technology Ethical Considerations</w:t>
      </w:r>
    </w:p>
    <w:p>
      <w:pPr>
        <w:spacing w:after="0"/>
        <w:numPr>
          <w:ilvl w:val="0"/>
          <w:numId w:val="2"/>
        </w:numPr>
      </w:pPr>
      <w:r>
        <w:rPr/>
        <w:t xml:space="preserve">Microsoft AI Projects Overview</w:t>
      </w:r>
    </w:p>
    <w:p>
      <w:pPr>
        <w:spacing w:after="0"/>
        <w:numPr>
          <w:ilvl w:val="0"/>
          <w:numId w:val="2"/>
        </w:numPr>
      </w:pPr>
      <w:r>
        <w:rPr/>
        <w:t xml:space="preserve">AI Technology Benefits</w:t>
      </w:r>
    </w:p>
    <w:p>
      <w:pPr>
        <w:numPr>
          <w:ilvl w:val="0"/>
          <w:numId w:val="2"/>
        </w:numPr>
      </w:pPr>
      <w:r>
        <w:rPr/>
        <w:t xml:space="preserve">AI Technology Risks</w:t>
      </w:r>
    </w:p>
    <w:p>
      <w:pPr>
        <w:pStyle w:val="Heading1"/>
      </w:pPr>
      <w:bookmarkStart w:id="6" w:name="_Toc6"/>
      <w:r>
        <w:t>Report location:</w:t>
      </w:r>
      <w:bookmarkEnd w:id="6"/>
    </w:p>
    <w:p>
      <w:hyperlink r:id="rId8" w:history="1">
        <w:r>
          <w:rPr>
            <w:color w:val="2980b9"/>
            <w:u w:val="single"/>
          </w:rPr>
          <w:t xml:space="preserve">https://www.fullpicture.app/item/d821ae3d7d8be70665b96a0b98418345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3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zh-cn/search/explore?q=Full+Picture%3A+use+AI" TargetMode="External"/><Relationship Id="rId8" Type="http://schemas.openxmlformats.org/officeDocument/2006/relationships/hyperlink" Target="https://www.fullpicture.app/item/d821ae3d7d8be70665b96a0b984183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2023-02-21T13:00:21+01:00</dcterms:created>
  <dcterms:modified xsi:type="dcterms:W3CDTF">2023-02-21T13:00:21+01:00</dcterms:modified>
</cp:coreProperties>
</file>

<file path=docProps/custom.xml><?xml version="1.0" encoding="utf-8"?>
<Properties xmlns="http://schemas.openxmlformats.org/officeDocument/2006/custom-properties" xmlns:vt="http://schemas.openxmlformats.org/officeDocument/2006/docPropsVTypes"/>
</file>