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Donald Trump still headline act for Republicans, despite charges - BBC News</w:t></w:r><w:br/><w:hyperlink r:id="rId7" w:history="1"><w:r><w:rPr><w:color w:val="2980b9"/><w:u w:val="single"/></w:rPr><w:t xml:space="preserve">https://www.bbc.com/news/world-us-canada-65869992?at_medium=RSS&at_campaign=KARANGA</w:t></w:r></w:hyperlink></w:p><w:p><w:pPr><w:pStyle w:val="Heading1"/></w:pPr><w:bookmarkStart w:id="2" w:name="_Toc2"/><w:r><w:t>Article summary:</w:t></w:r><w:bookmarkEnd w:id="2"/></w:p><w:p><w:pPr><w:jc w:val="both"/></w:pPr><w:r><w:rPr/><w:t xml:space="preserve">1. Donald Trump appeared at two Republican Party conventions on Saturday, a day after being charged with mishandling classified documents.</w:t></w:r></w:p><w:p><w:pPr><w:jc w:val="both"/></w:pPr><w:r><w:rPr/><w:t xml:space="preserve">2. Despite the charges, Trump was defiant and claimed he was being pursued in federal court because of his re-election hopes.</w:t></w:r></w:p><w:p><w:pPr><w:jc w:val="both"/></w:pPr><w:r><w:rPr/><w:t xml:space="preserve">3. Trump's legal battles have become intertwined with his wider public presidential campaign, which could strain the US political and judicial system if they collide next year.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&quot;Donald Trump still headline act for Republicans, despite charges&quot; by BBC News provides a detailed account of former US President Donald Trump's appearance at two Republican Party conventions on Saturday, a day after he was charged with mishandling classified documents. The article highlights the support that Trump continues to receive from his base, despite the legal challenges he faces.</w:t></w:r></w:p><w:p><w:pPr><w:jc w:val="both"/></w:pPr><w:r><w:rPr/><w:t xml:space="preserve"></w:t></w:r></w:p><w:p><w:pPr><w:jc w:val="both"/></w:pPr><w:r><w:rPr/><w:t xml:space="preserve">One potential bias in the article is its focus on Trump's supporters and their unwavering loyalty to him. While this is an important aspect of the story, it may give readers the impression that all Republicans are supportive of Trump, which is not necessarily true. The article could have provided more balance by including quotes or perspectives from Republicans who do not support Trump or who are critical of his actions.</w:t></w:r></w:p><w:p><w:pPr><w:jc w:val="both"/></w:pPr><w:r><w:rPr/><w:t xml:space="preserve"></w:t></w:r></w:p><w:p><w:pPr><w:jc w:val="both"/></w:pPr><w:r><w:rPr/><w:t xml:space="preserve">Another potential bias in the article is its portrayal of Trump as defiant and combative in the face of legal challenges. While this may be true to some extent, it could also be seen as promoting a certain image of Trump that aligns with his own narrative. The article could have explored other possible reasons for why Trump continues to appear at Republican events despite his legal troubles, such as maintaining his relevance within the party or keeping himself in the public eye.</w:t></w:r></w:p><w:p><w:pPr><w:jc w:val="both"/></w:pPr><w:r><w:rPr/><w:t xml:space="preserve"></w:t></w:r></w:p><w:p><w:pPr><w:jc w:val="both"/></w:pPr><w:r><w:rPr/><w:t xml:space="preserve">The article also includes unsupported claims and missing evidence for some of its assertions. For example, it states that &quot;the truth matters&quot; according to husband and wife Jeff and Laura Morgan, but does not provide any evidence or context for what they mean by this statement. Additionally, while the article mentions that there are Republicans who do not support Trump, it does not provide any examples or quotes from these individuals.</w:t></w:r></w:p><w:p><w:pPr><w:jc w:val="both"/></w:pPr><w:r><w:rPr/><w:t xml:space="preserve"></w:t></w:r></w:p><w:p><w:pPr><w:jc w:val="both"/></w:pPr><w:r><w:rPr/><w:t xml:space="preserve">Overall, while the article provides a detailed account of Trump's appearance at Republican events and highlights his continued support among his base, it could have provided more balance by exploring other perspectives and including more evidence for some of its claims.</w:t></w:r></w:p><w:p><w:pPr><w:pStyle w:val="Heading1"/></w:pPr><w:bookmarkStart w:id="5" w:name="_Toc5"/><w:r><w:t>Topics for further research:</w:t></w:r><w:bookmarkEnd w:id="5"/></w:p><w:p><w:pPr><w:spacing w:after="0"/><w:numPr><w:ilvl w:val="0"/><w:numId w:val="2"/></w:numPr></w:pPr><w:r><w:rPr/><w:t xml:space="preserve">Republican Party divisions over Donald Trump
</w:t></w:r></w:p><w:p><w:pPr><w:spacing w:after="0"/><w:numPr><w:ilvl w:val="0"/><w:numId w:val="2"/></w:numPr></w:pPr><w:r><w:rPr/><w:t xml:space="preserve">Criticism of Donald Trump within the Republican Party
</w:t></w:r></w:p><w:p><w:pPr><w:spacing w:after="0"/><w:numPr><w:ilvl w:val="0"/><w:numId w:val="2"/></w:numPr></w:pPr><w:r><w:rPr/><w:t xml:space="preserve">Legal challenges faced by Donald Trump
</w:t></w:r></w:p><w:p><w:pPr><w:spacing w:after="0"/><w:numPr><w:ilvl w:val="0"/><w:numId w:val="2"/></w:numPr></w:pPr><w:r><w:rPr/><w:t xml:space="preserve">Reasons for Donald Trump's continued relevance in the Republican Party
</w:t></w:r></w:p><w:p><w:pPr><w:spacing w:after="0"/><w:numPr><w:ilvl w:val="0"/><w:numId w:val="2"/></w:numPr></w:pPr><w:r><w:rPr/><w:t xml:space="preserve">Impact of Donald Trump's legal troubles on the Republican Party
</w:t></w:r></w:p><w:p><w:pPr><w:numPr><w:ilvl w:val="0"/><w:numId w:val="2"/></w:numPr></w:pPr><w:r><w:rPr/><w:t xml:space="preserve">Views of Republican voters on Donald Trump's legal issues</w:t></w:r></w:p><w:p><w:pPr><w:pStyle w:val="Heading1"/></w:pPr><w:bookmarkStart w:id="6" w:name="_Toc6"/><w:r><w:t>Report location:</w:t></w:r><w:bookmarkEnd w:id="6"/></w:p><w:p><w:hyperlink r:id="rId8" w:history="1"><w:r><w:rPr><w:color w:val="2980b9"/><w:u w:val="single"/></w:rPr><w:t xml:space="preserve">https://www.fullpicture.app/item/d8347a0240623bc4f315d166137d3bba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6E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5869992?at_medium=RSS&amp;at_campaign=KARANGA" TargetMode="External"/><Relationship Id="rId8" Type="http://schemas.openxmlformats.org/officeDocument/2006/relationships/hyperlink" Target="https://www.fullpicture.app/item/d8347a0240623bc4f315d166137d3b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2023-12-21T05:50:31+01:00</dcterms:created>
  <dcterms:modified xsi:type="dcterms:W3CDTF">2023-12-21T05:50:31+01:00</dcterms:modified>
</cp:coreProperties>
</file>

<file path=docProps/custom.xml><?xml version="1.0" encoding="utf-8"?>
<Properties xmlns="http://schemas.openxmlformats.org/officeDocument/2006/custom-properties" xmlns:vt="http://schemas.openxmlformats.org/officeDocument/2006/docPropsVTypes"/>
</file>