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Microbiota and Obesity: A Role for Probiotics - PubMed</w:t>
      </w:r>
      <w:br/>
      <w:hyperlink r:id="rId7" w:history="1">
        <w:r>
          <w:rPr>
            <w:color w:val="2980b9"/>
            <w:u w:val="single"/>
          </w:rPr>
          <w:t xml:space="preserve">https://pubmed.ncbi.nlm.nih.gov/31703257/</w:t>
        </w:r>
      </w:hyperlink>
    </w:p>
    <w:p>
      <w:pPr>
        <w:pStyle w:val="Heading1"/>
      </w:pPr>
      <w:bookmarkStart w:id="2" w:name="_Toc2"/>
      <w:r>
        <w:t>Article summary:</w:t>
      </w:r>
      <w:bookmarkEnd w:id="2"/>
    </w:p>
    <w:p>
      <w:pPr>
        <w:jc w:val="both"/>
      </w:pPr>
      <w:r>
        <w:rPr/>
        <w:t xml:space="preserve">1. Research has shown that an imbalance between energy intake and expenditure, unhealthy lifestyle, and genetic variability can lead to obesity.</w:t>
      </w:r>
    </w:p>
    <w:p>
      <w:pPr>
        <w:jc w:val="both"/>
      </w:pPr>
      <w:r>
        <w:rPr/>
        <w:t xml:space="preserve">2. Recent studies have suggested that the composition and metabolic functions of gut microbiota may also be involved in the development of obesity.</w:t>
      </w:r>
    </w:p>
    <w:p>
      <w:pPr>
        <w:jc w:val="both"/>
      </w:pPr>
      <w:r>
        <w:rPr/>
        <w:t xml:space="preserve">3. Modulating bacterial strains in the digestive tract may help reshape the metabolic profile in obese individuals, and probiotics, prebiotics, and antibiotics may be useful for this purpose.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current research on the role of gut microbiota in obesity. The authors cite numerous studies to support their claims, providing evidence for their assertions about the association between gut bacteria and obesity both in infancy and adulthood. Furthermore, they provide a detailed explanation of the various pathophysiological mechanisms involved in this interplay between gut microbes and obesity.</w:t>
      </w:r>
    </w:p>
    <w:p>
      <w:pPr>
        <w:jc w:val="both"/>
      </w:pPr>
      <w:r>
        <w:rPr/>
        <w:t xml:space="preserve">However, there are some potential biases present in the article which should be noted. For example, while the authors discuss potential treatments such as probiotics, prebiotics, and antibiotics for reshaping metabolic profiles in obese individuals, they do not mention any potential risks associated with these treatments or any possible side effects that could arise from using them. Additionally, while they provide a thorough review of existing literature on this topic, they do not explore any counterarguments or alternative perspectives which could provide further insight into this issue.</w:t>
      </w:r>
    </w:p>
    <w:p>
      <w:pPr>
        <w:pStyle w:val="Heading1"/>
      </w:pPr>
      <w:bookmarkStart w:id="5" w:name="_Toc5"/>
      <w:r>
        <w:t>Topics for further research:</w:t>
      </w:r>
      <w:bookmarkEnd w:id="5"/>
    </w:p>
    <w:p>
      <w:pPr>
        <w:spacing w:after="0"/>
        <w:numPr>
          <w:ilvl w:val="0"/>
          <w:numId w:val="2"/>
        </w:numPr>
      </w:pPr>
      <w:r>
        <w:rPr/>
        <w:t xml:space="preserve">Probiotics side effects</w:t>
      </w:r>
    </w:p>
    <w:p>
      <w:pPr>
        <w:spacing w:after="0"/>
        <w:numPr>
          <w:ilvl w:val="0"/>
          <w:numId w:val="2"/>
        </w:numPr>
      </w:pPr>
      <w:r>
        <w:rPr/>
        <w:t xml:space="preserve">Prebiotics risks</w:t>
      </w:r>
    </w:p>
    <w:p>
      <w:pPr>
        <w:spacing w:after="0"/>
        <w:numPr>
          <w:ilvl w:val="0"/>
          <w:numId w:val="2"/>
        </w:numPr>
      </w:pPr>
      <w:r>
        <w:rPr/>
        <w:t xml:space="preserve">Antibiotics and obesity</w:t>
      </w:r>
    </w:p>
    <w:p>
      <w:pPr>
        <w:spacing w:after="0"/>
        <w:numPr>
          <w:ilvl w:val="0"/>
          <w:numId w:val="2"/>
        </w:numPr>
      </w:pPr>
      <w:r>
        <w:rPr/>
        <w:t xml:space="preserve">Gut microbiota and metabolic disorders</w:t>
      </w:r>
    </w:p>
    <w:p>
      <w:pPr>
        <w:spacing w:after="0"/>
        <w:numPr>
          <w:ilvl w:val="0"/>
          <w:numId w:val="2"/>
        </w:numPr>
      </w:pPr>
      <w:r>
        <w:rPr/>
        <w:t xml:space="preserve">Alternative perspectives on gut microbiota and obesity</w:t>
      </w:r>
    </w:p>
    <w:p>
      <w:pPr>
        <w:numPr>
          <w:ilvl w:val="0"/>
          <w:numId w:val="2"/>
        </w:numPr>
      </w:pPr>
      <w:r>
        <w:rPr/>
        <w:t xml:space="preserve">Counterarguments to gut microbiota and obesity link</w:t>
      </w:r>
    </w:p>
    <w:p>
      <w:pPr>
        <w:pStyle w:val="Heading1"/>
      </w:pPr>
      <w:bookmarkStart w:id="6" w:name="_Toc6"/>
      <w:r>
        <w:t>Report location:</w:t>
      </w:r>
      <w:bookmarkEnd w:id="6"/>
    </w:p>
    <w:p>
      <w:hyperlink r:id="rId8" w:history="1">
        <w:r>
          <w:rPr>
            <w:color w:val="2980b9"/>
            <w:u w:val="single"/>
          </w:rPr>
          <w:t xml:space="preserve">https://www.fullpicture.app/item/d85a97598541e4130eb83b682da6a20e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E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03257/" TargetMode="External"/><Relationship Id="rId8" Type="http://schemas.openxmlformats.org/officeDocument/2006/relationships/hyperlink" Target="https://www.fullpicture.app/item/d85a97598541e4130eb83b682da6a2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2023-03-01T00:24:50+01:00</dcterms:created>
  <dcterms:modified xsi:type="dcterms:W3CDTF">2023-03-01T00:24:50+01:00</dcterms:modified>
</cp:coreProperties>
</file>

<file path=docProps/custom.xml><?xml version="1.0" encoding="utf-8"?>
<Properties xmlns="http://schemas.openxmlformats.org/officeDocument/2006/custom-properties" xmlns:vt="http://schemas.openxmlformats.org/officeDocument/2006/docPropsVTypes"/>
</file>