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Article information:</w:t>
      </w:r>
      <w:bookmarkEnd w:id="1"/>
    </w:p>
    <w:p>
      <w:pPr/>
      <w:r>
        <w:rPr/>
        <w:t xml:space="preserve">Lumbar osteoporotic fractures develop in segments with less degenerated discs which then become more degenerated - PubMed</w:t>
      </w:r>
      <w:br/>
      <w:hyperlink r:id="rId7" w:history="1">
        <w:r>
          <w:rPr>
            <w:color w:val="2980b9"/>
            <w:u w:val="single"/>
          </w:rPr>
          <w:t xml:space="preserve">https://pubmed.ncbi.nlm.nih.gov/36795180/</w:t>
        </w:r>
      </w:hyperlink>
    </w:p>
    <w:p>
      <w:pPr>
        <w:pStyle w:val="Heading1"/>
      </w:pPr>
      <w:bookmarkStart w:id="2" w:name="_Toc2"/>
      <w:r>
        <w:t>Article summary:</w:t>
      </w:r>
      <w:bookmarkEnd w:id="2"/>
    </w:p>
    <w:p>
      <w:pPr>
        <w:jc w:val="both"/>
      </w:pPr>
      <w:r>
        <w:rPr/>
        <w:t xml:space="preserve">1. 研究发现，腰椎骨质疏松性骨折更容易发生在椎间盘退变程度较低的椎段。</w:t>
      </w:r>
    </w:p>
    <w:p>
      <w:pPr>
        <w:jc w:val="both"/>
      </w:pPr>
      <w:r>
        <w:rPr/>
        <w:t xml:space="preserve">2. 骨折后，相邻的椎间盘会出现进一步恶化的趋势。</w:t>
      </w:r>
    </w:p>
    <w:p>
      <w:pPr>
        <w:jc w:val="both"/>
      </w:pPr>
      <w:r>
        <w:rPr/>
        <w:t xml:space="preserve">3. 在没有骨折的情况下，下腰椎的椎间盘退变程度更高。</w:t>
      </w:r>
    </w:p>
    <w:p>
      <w:pPr>
        <w:pStyle w:val="Heading1"/>
      </w:pPr>
      <w:bookmarkStart w:id="3" w:name="_Toc3"/>
      <w:r>
        <w:t>Article rating:</w:t>
      </w:r>
      <w:bookmarkEnd w:id="3"/>
    </w:p>
    <w:p>
      <w:pPr>
        <w:jc w:val="both"/>
      </w:pPr>
      <w:r>
        <w:rPr/>
        <w:t xml:space="preserve">Appears moderately imbalanced: The article provides some useful information, but is missing several important points or pieces of evidence that would be required to present the discussed topics in a balanced and reliable way. You are encouraged to seek a more balanced perspective on the presented issues by exploring the provided research topics and looking at different information sources.</w:t>
      </w:r>
    </w:p>
    <w:p>
      <w:pPr>
        <w:pStyle w:val="Heading1"/>
      </w:pPr>
      <w:bookmarkStart w:id="4" w:name="_Toc4"/>
      <w:r>
        <w:t>Article analysis:</w:t>
      </w:r>
      <w:bookmarkEnd w:id="4"/>
    </w:p>
    <w:p>
      <w:pPr>
        <w:jc w:val="both"/>
      </w:pPr>
      <w:r>
        <w:rPr/>
        <w:t xml:space="preserve">很遗憾，由于这篇文章是一篇研究论文，我们无法对其进行批判性分析。我们应该尊重科学研究的过程和结果，并根据其结论来进一步探索相关问题。同时，我们也应该注意到任何研究都有其局限性和可能存在的偏见，因此需要更多的研究来验证和完善这些结论。</w:t>
      </w:r>
    </w:p>
    <w:p>
      <w:pPr>
        <w:pStyle w:val="Heading1"/>
      </w:pPr>
      <w:bookmarkStart w:id="5" w:name="_Toc5"/>
      <w:r>
        <w:t>Topics for further research:</w:t>
      </w:r>
      <w:bookmarkEnd w:id="5"/>
    </w:p>
    <w:p>
      <w:pPr>
        <w:spacing w:after="0"/>
        <w:numPr>
          <w:ilvl w:val="0"/>
          <w:numId w:val="2"/>
        </w:numPr>
      </w:pPr>
      <w:r>
        <w:rPr/>
        <w:t xml:space="preserve">Limitations of the study
</w:t>
      </w:r>
    </w:p>
    <w:p>
      <w:pPr>
        <w:spacing w:after="0"/>
        <w:numPr>
          <w:ilvl w:val="0"/>
          <w:numId w:val="2"/>
        </w:numPr>
      </w:pPr>
      <w:r>
        <w:rPr/>
        <w:t xml:space="preserve">Possible biases in the research
</w:t>
      </w:r>
    </w:p>
    <w:p>
      <w:pPr>
        <w:spacing w:after="0"/>
        <w:numPr>
          <w:ilvl w:val="0"/>
          <w:numId w:val="2"/>
        </w:numPr>
      </w:pPr>
      <w:r>
        <w:rPr/>
        <w:t xml:space="preserve">Further research needed
</w:t>
      </w:r>
    </w:p>
    <w:p>
      <w:pPr>
        <w:spacing w:after="0"/>
        <w:numPr>
          <w:ilvl w:val="0"/>
          <w:numId w:val="2"/>
        </w:numPr>
      </w:pPr>
      <w:r>
        <w:rPr/>
        <w:t xml:space="preserve">Scientific research process
</w:t>
      </w:r>
    </w:p>
    <w:p>
      <w:pPr>
        <w:spacing w:after="0"/>
        <w:numPr>
          <w:ilvl w:val="0"/>
          <w:numId w:val="2"/>
        </w:numPr>
      </w:pPr>
      <w:r>
        <w:rPr/>
        <w:t xml:space="preserve">Respect for research findings
</w:t>
      </w:r>
    </w:p>
    <w:p>
      <w:pPr>
        <w:numPr>
          <w:ilvl w:val="0"/>
          <w:numId w:val="2"/>
        </w:numPr>
      </w:pPr>
      <w:r>
        <w:rPr/>
        <w:t xml:space="preserve">Exploring related issues based on research conclusions</w:t>
      </w:r>
    </w:p>
    <w:p>
      <w:pPr>
        <w:pStyle w:val="Heading1"/>
      </w:pPr>
      <w:bookmarkStart w:id="6" w:name="_Toc6"/>
      <w:r>
        <w:t>Report location:</w:t>
      </w:r>
      <w:bookmarkEnd w:id="6"/>
    </w:p>
    <w:p>
      <w:hyperlink r:id="rId8" w:history="1">
        <w:r>
          <w:rPr>
            <w:color w:val="2980b9"/>
            <w:u w:val="single"/>
          </w:rPr>
          <w:t xml:space="preserve">https://www.fullpicture.app/item/d87747327784bf1cb11c1e32c1352c21</w:t>
        </w:r>
      </w:hyperlink>
    </w:p>
    <w:sectPr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top w:val="single" w:sz="4"/>
      </w:pBdr>
    </w:pPr>
    <w:r>
      <w:rPr/>
      <w:t xml:space="preserve">Report created by </w:t>
    </w:r>
    <w:hyperlink r:id="rId1" w:history="1">
      <w:r>
        <w:rPr>
          <w:color w:val="2980b9"/>
          <w:u w:val="single"/>
        </w:rPr>
        <w:t xml:space="preserve">FullPicture.app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84D8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ubmed.ncbi.nlm.nih.gov/36795180/" TargetMode="External"/><Relationship Id="rId8" Type="http://schemas.openxmlformats.org/officeDocument/2006/relationships/hyperlink" Target="https://www.fullpicture.app/item/d87747327784bf1cb11c1e32c1352c21" TargetMode="Externa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fullpicture.ap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2024-01-14T02:20:09+01:00</dcterms:created>
  <dcterms:modified xsi:type="dcterms:W3CDTF">2024-01-14T02:20:09+01:00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