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Como beber café de maneira ecológica — e por que cápsulas não são maior vilão na sua xícara - BBC News Brasil</w:t>
      </w:r>
      <w:br/>
      <w:hyperlink r:id="rId7" w:history="1">
        <w:r>
          <w:rPr>
            <w:color w:val="2980b9"/>
            <w:u w:val="single"/>
          </w:rPr>
          <w:t xml:space="preserve">https://www.bbc.com/portuguese/curiosidades-64329585</w:t>
        </w:r>
      </w:hyperlink>
    </w:p>
    <w:p>
      <w:pPr>
        <w:pStyle w:val="Heading1"/>
      </w:pPr>
      <w:bookmarkStart w:id="2" w:name="_Toc2"/>
      <w:r>
        <w:t>Article summary:</w:t>
      </w:r>
      <w:bookmarkEnd w:id="2"/>
    </w:p>
    <w:p>
      <w:pPr>
        <w:jc w:val="both"/>
      </w:pPr>
      <w:r>
        <w:rPr/>
        <w:t xml:space="preserve">1. A new study offers a new perspective on the environmental impact of coffee, estimating that two billion cups are consumed daily worldwide.</w:t>
      </w:r>
    </w:p>
    <w:p>
      <w:pPr>
        <w:jc w:val="both"/>
      </w:pPr>
      <w:r>
        <w:rPr/>
        <w:t xml:space="preserve">2. The study found that traditional filtered coffee produces the most greenhouse gas emissions due to the amount of coffee and energy needed for one cup.</w:t>
      </w:r>
    </w:p>
    <w:p>
      <w:pPr>
        <w:jc w:val="both"/>
      </w:pPr>
      <w:r>
        <w:rPr/>
        <w:t xml:space="preserve">3. Instant coffee is the most eco-friendly way to make coffee, but it does not follow current consumption trends in North America.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“Como beber café de maneira ecológica — e por que cápsulas não são maior vilão na sua xícara” by BBC News Brasil is an informative piece about the environmental impact of different methods of making coffee. The article provides a comprehensive overview of the research conducted by Canadian scientists on this topic, including their findings and conclusions. The article also includes some background information about the popularity of coffee capsules and their potential environmental impacts. </w:t>
      </w:r>
    </w:p>
    <w:p>
      <w:pPr>
        <w:jc w:val="both"/>
      </w:pPr>
      <w:r>
        <w:rPr/>
        <w:t xml:space="preserve">The article is generally reliable and trustworthy, as it provides evidence from a scientific study to back up its claims and presents both sides of the argument fairly. It acknowledges that while coffee capsules may not be as bad as other methods of making coffee, they still have an environmental impact due to their production process and disposal issues. Additionally, it notes that regardless of how you make your coffee, agricultural production still has a large impact on emissions due to irrigation, fertilization, and pesticide use. </w:t>
      </w:r>
    </w:p>
    <w:p>
      <w:pPr>
        <w:jc w:val="both"/>
      </w:pPr>
      <w:r>
        <w:rPr/>
        <w:t xml:space="preserve">The only potential bias in this article is that it does not explore any counterarguments or alternative perspectives on this issue. While it does provide some background information about why people may be concerned about using coffee capsules, it does not discuss any other potential arguments against them or explore any other solutions for reducing their environmental impact.</w:t>
      </w:r>
    </w:p>
    <w:p>
      <w:pPr>
        <w:pStyle w:val="Heading1"/>
      </w:pPr>
      <w:bookmarkStart w:id="5" w:name="_Toc5"/>
      <w:r>
        <w:t>Topics for further research:</w:t>
      </w:r>
      <w:bookmarkEnd w:id="5"/>
    </w:p>
    <w:p>
      <w:pPr>
        <w:spacing w:after="0"/>
        <w:numPr>
          <w:ilvl w:val="0"/>
          <w:numId w:val="2"/>
        </w:numPr>
      </w:pPr>
      <w:r>
        <w:rPr/>
        <w:t xml:space="preserve">Coffee capsule environmental impact</w:t>
      </w:r>
    </w:p>
    <w:p>
      <w:pPr>
        <w:spacing w:after="0"/>
        <w:numPr>
          <w:ilvl w:val="0"/>
          <w:numId w:val="2"/>
        </w:numPr>
      </w:pPr>
      <w:r>
        <w:rPr/>
        <w:t xml:space="preserve">Sustainable coffee production</w:t>
      </w:r>
    </w:p>
    <w:p>
      <w:pPr>
        <w:spacing w:after="0"/>
        <w:numPr>
          <w:ilvl w:val="0"/>
          <w:numId w:val="2"/>
        </w:numPr>
      </w:pPr>
      <w:r>
        <w:rPr/>
        <w:t xml:space="preserve">Coffee capsule alternatives</w:t>
      </w:r>
    </w:p>
    <w:p>
      <w:pPr>
        <w:spacing w:after="0"/>
        <w:numPr>
          <w:ilvl w:val="0"/>
          <w:numId w:val="2"/>
        </w:numPr>
      </w:pPr>
      <w:r>
        <w:rPr/>
        <w:t xml:space="preserve">Agricultural emissions from coffee production</w:t>
      </w:r>
    </w:p>
    <w:p>
      <w:pPr>
        <w:spacing w:after="0"/>
        <w:numPr>
          <w:ilvl w:val="0"/>
          <w:numId w:val="2"/>
        </w:numPr>
      </w:pPr>
      <w:r>
        <w:rPr/>
        <w:t xml:space="preserve">Coffee capsule disposal methods</w:t>
      </w:r>
    </w:p>
    <w:p>
      <w:pPr>
        <w:numPr>
          <w:ilvl w:val="0"/>
          <w:numId w:val="2"/>
        </w:numPr>
      </w:pPr>
      <w:r>
        <w:rPr/>
        <w:t xml:space="preserve">Coffee capsule sustainability initiatives</w:t>
      </w:r>
    </w:p>
    <w:p>
      <w:pPr>
        <w:pStyle w:val="Heading1"/>
      </w:pPr>
      <w:bookmarkStart w:id="6" w:name="_Toc6"/>
      <w:r>
        <w:t>Report location:</w:t>
      </w:r>
      <w:bookmarkEnd w:id="6"/>
    </w:p>
    <w:p>
      <w:hyperlink r:id="rId8" w:history="1">
        <w:r>
          <w:rPr>
            <w:color w:val="2980b9"/>
            <w:u w:val="single"/>
          </w:rPr>
          <w:t xml:space="preserve">https://www.fullpicture.app/item/d8a36da908566f0e8d0f92512367b5c0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B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portuguese/curiosidades-64329585" TargetMode="External"/><Relationship Id="rId8" Type="http://schemas.openxmlformats.org/officeDocument/2006/relationships/hyperlink" Target="https://www.fullpicture.app/item/d8a36da908566f0e8d0f92512367b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2023-02-22T06:15:50+01:00</dcterms:created>
  <dcterms:modified xsi:type="dcterms:W3CDTF">2023-02-22T06:15:50+01:00</dcterms:modified>
</cp:coreProperties>
</file>

<file path=docProps/custom.xml><?xml version="1.0" encoding="utf-8"?>
<Properties xmlns="http://schemas.openxmlformats.org/officeDocument/2006/custom-properties" xmlns:vt="http://schemas.openxmlformats.org/officeDocument/2006/docPropsVTypes"/>
</file>