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L’armée américaine abat «un objet non identifié» au-dessus du Canada - Le Temps</w:t>
      </w:r>
      <w:br/>
      <w:hyperlink r:id="rId7" w:history="1">
        <w:r>
          <w:rPr>
            <w:color w:val="2980b9"/>
            <w:u w:val="single"/>
          </w:rPr>
          <w:t xml:space="preserve">https://www.letemps.ch/monde/larmee-americaine-abat-un-objet-non-identifie-audessus-canada</w:t>
        </w:r>
      </w:hyperlink>
    </w:p>
    <w:p>
      <w:pPr>
        <w:pStyle w:val="Heading1"/>
      </w:pPr>
      <w:bookmarkStart w:id="2" w:name="_Toc2"/>
      <w:r>
        <w:t>Article summary:</w:t>
      </w:r>
      <w:bookmarkEnd w:id="2"/>
    </w:p>
    <w:p>
      <w:pPr>
        <w:jc w:val="both"/>
      </w:pPr>
      <w:r>
        <w:rPr/>
        <w:t xml:space="preserve">1. Un avion de combat américain a abattu samedi après-midi un objet non identifié au-dessus du Canada, dans le cadre d’une opération conjointe entre Washington et Ottawa.</w:t>
      </w:r>
    </w:p>
    <w:p>
      <w:pPr>
        <w:jc w:val="both"/>
      </w:pPr>
      <w:r>
        <w:rPr/>
        <w:t xml:space="preserve">2. Les forces canadiennes vont récupérer et analyser les débris de l’objet, qui volait à une altitude d’environ «40 000 pieds» (12 200 mètres).</w:t>
      </w:r>
    </w:p>
    <w:p>
      <w:pPr>
        <w:jc w:val="both"/>
      </w:pPr>
      <w:r>
        <w:rPr/>
        <w:t xml:space="preserve">3. Un avion de combat a été dépêché pour enquêter sur une «anomalie radar» au-dessus de l’Etat américain du Montana.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est généralement fiable et bien documenté, en fournissant des informations précises sur la destruction par les États-Unis d'un objet non identifié au-dessus du Canada et sur l'enquête menée par le NORAD et le Commandement américain du Nord sur une "anomalie radar" au-dessus du Montana. L'article cite des sources fiables telles que Justin Trudeau, Anita Anand, John Kirby et Lloyd Austin pour appuyer ses affirmations. De plus, il mentionne également des preuves tangibles telles que des images capturées par des avions militaires américains montrant que le ballon chinois qui a survolé les États-Unis était bien équipé d'outils d'espionnage. Cependant, il y a quelques points à considérer pour assurer la fiabilité complète de l'article. Par exemple, il ne mentionne pas si les autorités ont trouvé des preuves concluantes quant à l'origine ou aux capacités de l'objet abattu au-dessus du Yukon ou si elles ont pu identifier ce qu'il était exactement. De plus, il n’explore pas suffisamment les contre-arguments possibles concernant la destruction par les États-Unis du ballon chinois supposé espion et ne présente pas les deux côtés de la même manière.</w:t>
      </w:r>
    </w:p>
    <w:p>
      <w:pPr>
        <w:pStyle w:val="Heading1"/>
      </w:pPr>
      <w:bookmarkStart w:id="5" w:name="_Toc5"/>
      <w:r>
        <w:t>Topics for further research:</w:t>
      </w:r>
      <w:bookmarkEnd w:id="5"/>
    </w:p>
    <w:p>
      <w:pPr>
        <w:spacing w:after="0"/>
        <w:numPr>
          <w:ilvl w:val="0"/>
          <w:numId w:val="2"/>
        </w:numPr>
      </w:pPr>
      <w:r>
        <w:rPr/>
        <w:t xml:space="preserve">Preuves concluantes de l'objet abattu au-dessus du Yukon</w:t>
      </w:r>
    </w:p>
    <w:p>
      <w:pPr>
        <w:spacing w:after="0"/>
        <w:numPr>
          <w:ilvl w:val="0"/>
          <w:numId w:val="2"/>
        </w:numPr>
      </w:pPr>
      <w:r>
        <w:rPr/>
        <w:t xml:space="preserve">Identification de l'objet abattu au-dessus du Yukon</w:t>
      </w:r>
    </w:p>
    <w:p>
      <w:pPr>
        <w:spacing w:after="0"/>
        <w:numPr>
          <w:ilvl w:val="0"/>
          <w:numId w:val="2"/>
        </w:numPr>
      </w:pPr>
      <w:r>
        <w:rPr/>
        <w:t xml:space="preserve">Contre-arguments concernant la destruction du ballon chinois</w:t>
      </w:r>
    </w:p>
    <w:p>
      <w:pPr>
        <w:spacing w:after="0"/>
        <w:numPr>
          <w:ilvl w:val="0"/>
          <w:numId w:val="2"/>
        </w:numPr>
      </w:pPr>
      <w:r>
        <w:rPr/>
        <w:t xml:space="preserve">Équipement d'espionnage du ballon chinois</w:t>
      </w:r>
    </w:p>
    <w:p>
      <w:pPr>
        <w:spacing w:after="0"/>
        <w:numPr>
          <w:ilvl w:val="0"/>
          <w:numId w:val="2"/>
        </w:numPr>
      </w:pPr>
      <w:r>
        <w:rPr/>
        <w:t xml:space="preserve">Enquête du NORAD et du Commandement américain du Nord sur l'anomalie radar</w:t>
      </w:r>
    </w:p>
    <w:p>
      <w:pPr>
        <w:numPr>
          <w:ilvl w:val="0"/>
          <w:numId w:val="2"/>
        </w:numPr>
      </w:pPr>
      <w:r>
        <w:rPr/>
        <w:t xml:space="preserve">Évaluation des capacités de l'objet abattu au-dessus du Yukon</w:t>
      </w:r>
    </w:p>
    <w:p>
      <w:pPr>
        <w:pStyle w:val="Heading1"/>
      </w:pPr>
      <w:bookmarkStart w:id="6" w:name="_Toc6"/>
      <w:r>
        <w:t>Report location:</w:t>
      </w:r>
      <w:bookmarkEnd w:id="6"/>
    </w:p>
    <w:p>
      <w:hyperlink r:id="rId8" w:history="1">
        <w:r>
          <w:rPr>
            <w:color w:val="2980b9"/>
            <w:u w:val="single"/>
          </w:rPr>
          <w:t xml:space="preserve">https://www.fullpicture.app/item/d92056e50da43624a265740abfd18b36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52A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temps.ch/monde/larmee-americaine-abat-un-objet-non-identifie-audessus-canada" TargetMode="External"/><Relationship Id="rId8" Type="http://schemas.openxmlformats.org/officeDocument/2006/relationships/hyperlink" Target="https://www.fullpicture.app/item/d92056e50da43624a265740abfd18b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2023-03-06T21:53:53+01:00</dcterms:created>
  <dcterms:modified xsi:type="dcterms:W3CDTF">2023-03-06T21:53:53+01:00</dcterms:modified>
</cp:coreProperties>
</file>

<file path=docProps/custom.xml><?xml version="1.0" encoding="utf-8"?>
<Properties xmlns="http://schemas.openxmlformats.org/officeDocument/2006/custom-properties" xmlns:vt="http://schemas.openxmlformats.org/officeDocument/2006/docPropsVTypes"/>
</file>