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10.1016/J.FOCHX.2022.100341</w:t>
      </w:r>
      <w:br/>
      <w:hyperlink r:id="rId7" w:history="1">
        <w:r>
          <w:rPr>
            <w:color w:val="2980b9"/>
            <w:u w:val="single"/>
          </w:rPr>
          <w:t xml:space="preserve">https://sci-hub.st/10.1016/J.FOCHX.2022.100341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本文介绍了Sci-Hub这个网站，它提供了大量的科学论文资源。该网站通过绕过付费订阅和版权限制，使得用户可以免费获取到原本需要付费才能获得的科学论文。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文章提及了Sci-Hub的来源链接为https://sci-hub.st/，用户可以通过该链接访问并使用Sci-Hub网站。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文章引用了一个具体的论文编号10.1016/J.FOCHX.2022.100341作为示例，说明Sci-Hub可以帮助用户获取到这篇论文以及其他类似的科学论文。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阐明一些前提。由于只给出了文章标题和来源链接，并没有提供具体的文章内容，因此无法对其进行具体的分析和评价。以下是一些可能的批判性观点，但请注意这些观点仅基于文章标题和Sci-Hub网站的知名度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潜在偏见及其来源：由于缺乏具体内容，无法确定作者是否存在潜在偏见。然而，Sci-Hub作为一个非正式的学术资源分享平台，在某些学术界中被认为存在侵权行为，这可能会引发一些人对其持有偏见。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片面报道：如果该文章只引用了Sci-Hub网站作为信息来源，并未提及其他可靠的学术资源或研究论文数据库，则可以认为报道存在片面性。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无根据的主张：如果该文章在没有充分证据支持的情况下提出了某种主张或结论，则可以质疑其可靠性和科学性。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缺失的考虑点：如果该文章忽略了与所讨论问题相关的重要方面、观点或数据，则可以指出其缺失了全面考虑。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所提出主张的缺失证据：如果该文章未能提供足够的证据来支持其所提出的主张或结论，则可以质疑其科学性和可靠性。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未探索的反驳：如果该文章没有探讨可能存在的反驳观点或对立意见，并未进行充分的辩论和讨论，则可以认为其缺乏全面性。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宣传内容和偏袒：如果该文章倾向于宣传Sci-Hub网站或对其持有偏袒态度，而忽略了其他相关方面的信息，则可以指出其宣传性质和偏袒倾向。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是否注意到可能的风险：由于缺乏具体内容，无法确定作者是否注意到Sci-Hub网站可能存在的法律、道德或学术风险。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没有平等地呈现双方：如果该文章只关注Sci-Hub网站的优点而忽略了其潜在问题，或者只关注了批评Sci-Hub网站的观点而忽略了其积极影响，则可以认为其在呈现双方时存在不平等。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总之，对于上述文章进行详细批判性分析需要更多具体信息。以上观点仅是基于标题和Sci-Hub网站知名度所提供的一些可能观点，并不能代表对该文章内容本身的评价。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Sci-Hub网站的侵权行为
</w:t>
      </w:r>
    </w:p>
    <w:p>
      <w:pPr>
        <w:spacing w:after="0"/>
        <w:numPr>
          <w:ilvl w:val="0"/>
          <w:numId w:val="2"/>
        </w:numPr>
      </w:pPr>
      <w:r>
        <w:rPr/>
        <w:t xml:space="preserve">文章是否只引用了Sci-Hub网站作为信息来源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文章是否提出了无根据的主张或结论
</w:t>
      </w:r>
    </w:p>
    <w:p>
      <w:pPr>
        <w:spacing w:after="0"/>
        <w:numPr>
          <w:ilvl w:val="0"/>
          <w:numId w:val="2"/>
        </w:numPr>
      </w:pPr>
      <w:r>
        <w:rPr/>
        <w:t xml:space="preserve">文章是否忽略了与所讨论问题相关的重要方面、观点或数据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文章是否提供了足够的证据来支持其主张或结论
</w:t>
      </w:r>
    </w:p>
    <w:p>
      <w:pPr>
        <w:numPr>
          <w:ilvl w:val="0"/>
          <w:numId w:val="2"/>
        </w:numPr>
      </w:pPr>
      <w:r>
        <w:rPr/>
        <w:t xml:space="preserve">文章是否探讨了可能存在的反驳观点或对立意见，并进行了充分的辩论和讨论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https://www.fullpicture.app/item/d9493ec0b00fc9237ea026308929288b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4A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FOCHX.2022.100341" TargetMode="External"/><Relationship Id="rId8" Type="http://schemas.openxmlformats.org/officeDocument/2006/relationships/hyperlink" Target="https://www.fullpicture.app/item/d9493ec0b00fc9237ea02630892928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2023-12-23T06:10:40+01:00</dcterms:created>
  <dcterms:modified xsi:type="dcterms:W3CDTF">2023-12-23T06:10:40+01:00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