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消费刻板印象和印象管理：你吃什么就是什么 - ScienceDirect</w:t>
      </w:r>
      <w:br/>
      <w:hyperlink r:id="rId7" w:history="1">
        <w:r>
          <w:rPr>
            <w:color w:val="2980b9"/>
            <w:u w:val="single"/>
          </w:rPr>
          <w:t xml:space="preserve">https://www.sciencedirect.com/science/article/abs/pii/S0195666306006374</w:t>
        </w:r>
      </w:hyperlink>
    </w:p>
    <w:p>
      <w:pPr>
        <w:pStyle w:val="Heading1"/>
      </w:pPr>
      <w:bookmarkStart w:id="2" w:name="_Toc2"/>
      <w:r>
        <w:t>Article summary:</w:t>
      </w:r>
      <w:bookmarkEnd w:id="2"/>
    </w:p>
    <w:p>
      <w:pPr>
        <w:jc w:val="both"/>
      </w:pPr>
      <w:r>
        <w:rPr/>
        <w:t xml:space="preserve">1. 个人的食物选择传达了特定的印象，这种观念在历史上和地理上都很普遍。</w:t>
      </w:r>
    </w:p>
    <w:p>
      <w:pPr>
        <w:jc w:val="both"/>
      </w:pPr>
      <w:r>
        <w:rPr/>
        <w:t xml:space="preserve">2. 消费刻板印象对个体行为有影响，人们根据食物摄入量归因于一系列特征。</w:t>
      </w:r>
    </w:p>
    <w:p>
      <w:pPr>
        <w:jc w:val="both"/>
      </w:pPr>
      <w:r>
        <w:rPr/>
        <w:t xml:space="preserve">3. 需要进一步研究来明确消费刻板印象，并确认其对个体饮食行为的影响。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中提到了消费刻板印象的存在，并且认为个体的食物摄入量会影响他们的印象。然而，文章没有提供足够的证据来支持这种观点。这可能源自作者对社会文化背景和历史背景的偏见，以及对相关研究领域的不熟悉。</w:t>
      </w:r>
    </w:p>
    <w:p>
      <w:pPr>
        <w:jc w:val="both"/>
      </w:pPr>
      <w:r>
        <w:rPr/>
        <w:t xml:space="preserve"/>
      </w:r>
    </w:p>
    <w:p>
      <w:pPr>
        <w:jc w:val="both"/>
      </w:pPr>
      <w:r>
        <w:rPr/>
        <w:t xml:space="preserve">2. 片面报道：文章只关注了消费刻板印象对个体饮食行为的影响，但没有探讨其他因素如个人健康状况、经济条件、文化习俗等对饮食选择的影响。这种片面报道可能导致读者对该主题形成不完整或误导性的理解。</w:t>
      </w:r>
    </w:p>
    <w:p>
      <w:pPr>
        <w:jc w:val="both"/>
      </w:pPr>
      <w:r>
        <w:rPr/>
        <w:t xml:space="preserve"/>
      </w:r>
    </w:p>
    <w:p>
      <w:pPr>
        <w:jc w:val="both"/>
      </w:pPr>
      <w:r>
        <w:rPr/>
        <w:t xml:space="preserve">3. 无根据的主张：文章中提到了几个世纪以来原始文化中“你就是你吃的东西”的观念被从字面上理解。然而，没有提供任何具体例子或引用相关研究来支持这一主张。这种无根据的主张可能降低了文章的可信度。</w:t>
      </w:r>
    </w:p>
    <w:p>
      <w:pPr>
        <w:jc w:val="both"/>
      </w:pPr>
      <w:r>
        <w:rPr/>
        <w:t xml:space="preserve"/>
      </w:r>
    </w:p>
    <w:p>
      <w:pPr>
        <w:jc w:val="both"/>
      </w:pPr>
      <w:r>
        <w:rPr/>
        <w:t xml:space="preserve">4. 缺失的考虑点：文章没有考虑到个体饮食选择的多样性和个人偏好的影响。每个人对于什么是适当的饮食有不同的理解和需求，这取决于他们的文化、宗教、健康状况等因素。忽略了这些考虑点可能导致对消费刻板印象的误解。</w:t>
      </w:r>
    </w:p>
    <w:p>
      <w:pPr>
        <w:jc w:val="both"/>
      </w:pPr>
      <w:r>
        <w:rPr/>
        <w:t xml:space="preserve"/>
      </w:r>
    </w:p>
    <w:p>
      <w:pPr>
        <w:jc w:val="both"/>
      </w:pPr>
      <w:r>
        <w:rPr/>
        <w:t xml:space="preserve">5. 所提出主张的缺失证据：文章中提到了一系列文献发现人们根据对方吃什么来形成印象，但没有具体引用或讨论这些研究的结果。缺乏相关证据可能使读者难以接受作者所提出的观点。</w:t>
      </w:r>
    </w:p>
    <w:p>
      <w:pPr>
        <w:jc w:val="both"/>
      </w:pPr>
      <w:r>
        <w:rPr/>
        <w:t xml:space="preserve"/>
      </w:r>
    </w:p>
    <w:p>
      <w:pPr>
        <w:jc w:val="both"/>
      </w:pPr>
      <w:r>
        <w:rPr/>
        <w:t xml:space="preserve">6. 未探索的反驳：文章没有探讨可能存在的反驳观点或争议。例如，是否有研究表明消费刻板印象并不是主要影响个体饮食选择的因素？忽略了这些反驳观点可能导致读者对该主题形成片面或不完整的看法。</w:t>
      </w:r>
    </w:p>
    <w:p>
      <w:pPr>
        <w:jc w:val="both"/>
      </w:pPr>
      <w:r>
        <w:rPr/>
        <w:t xml:space="preserve"/>
      </w:r>
    </w:p>
    <w:p>
      <w:pPr>
        <w:jc w:val="both"/>
      </w:pPr>
      <w:r>
        <w:rPr/>
        <w:t xml:space="preserve">7. 宣传内容和偏袒：文章中没有明确指出作者或机构与该主题相关的利益关系。如果作者或机构与食品行业有关联，那么文章可能存在宣传内容和偏袒之嫌。</w:t>
      </w:r>
    </w:p>
    <w:p>
      <w:pPr>
        <w:jc w:val="both"/>
      </w:pPr>
      <w:r>
        <w:rPr/>
        <w:t xml:space="preserve"/>
      </w:r>
    </w:p>
    <w:p>
      <w:pPr>
        <w:jc w:val="both"/>
      </w:pPr>
      <w:r>
        <w:rPr/>
        <w:t xml:space="preserve">8. 是否注意到可能的风险：文章没有提及个体过度关注消费刻板印象可能导致的心理压力、饮食失调或其他健康问题。忽略了这些潜在风险可能使读者对该主题形成不完整的认识。</w:t>
      </w:r>
    </w:p>
    <w:p>
      <w:pPr>
        <w:jc w:val="both"/>
      </w:pPr>
      <w:r>
        <w:rPr/>
        <w:t xml:space="preserve"/>
      </w:r>
    </w:p>
    <w:p>
      <w:pPr>
        <w:jc w:val="both"/>
      </w:pPr>
      <w:r>
        <w:rPr/>
        <w:t xml:space="preserve">9. 没有平等地呈现双方：文章只关注了消费刻板印象的存在和影响，而没有探讨可能存在的反面观点或争议。这种不平等地呈现双方可能导致读者对该主题形成片面或偏颇的看法。</w:t>
      </w:r>
    </w:p>
    <w:p>
      <w:pPr>
        <w:jc w:val="both"/>
      </w:pPr>
      <w:r>
        <w:rPr/>
        <w:t xml:space="preserve"/>
      </w:r>
    </w:p>
    <w:p>
      <w:pPr>
        <w:jc w:val="both"/>
      </w:pPr>
      <w:r>
        <w:rPr/>
        <w:t xml:space="preserve">总之，上述文章在描述消费刻板印象和其影响时存在一些问题，包括偏见、片面报道、无根据的主张、缺失的考虑点、缺乏证据支持、未探索的反驳观点、宣传内容和偏袒等。对于一个更全面和客观的理解，需要进一步研究和深入讨论。</w:t>
      </w:r>
    </w:p>
    <w:p>
      <w:pPr>
        <w:pStyle w:val="Heading1"/>
      </w:pPr>
      <w:bookmarkStart w:id="5" w:name="_Toc5"/>
      <w:r>
        <w:t>Topics for further research:</w:t>
      </w:r>
      <w:bookmarkEnd w:id="5"/>
    </w:p>
    <w:p>
      <w:pPr>
        <w:spacing w:after="0"/>
        <w:numPr>
          <w:ilvl w:val="0"/>
          <w:numId w:val="2"/>
        </w:numPr>
      </w:pPr>
      <w:r>
        <w:rPr/>
        <w:t xml:space="preserve">消费刻板印象的影响因素
</w:t>
      </w:r>
    </w:p>
    <w:p>
      <w:pPr>
        <w:spacing w:after="0"/>
        <w:numPr>
          <w:ilvl w:val="0"/>
          <w:numId w:val="2"/>
        </w:numPr>
      </w:pPr>
      <w:r>
        <w:rPr/>
        <w:t xml:space="preserve">其他影响个体饮食选择的因素
</w:t>
      </w:r>
    </w:p>
    <w:p>
      <w:pPr>
        <w:spacing w:after="0"/>
        <w:numPr>
          <w:ilvl w:val="0"/>
          <w:numId w:val="2"/>
        </w:numPr>
      </w:pPr>
      <w:r>
        <w:rPr/>
        <w:t xml:space="preserve">原始文化中你就是你吃的东西的具体例子和相关研究
</w:t>
      </w:r>
    </w:p>
    <w:p>
      <w:pPr>
        <w:spacing w:after="0"/>
        <w:numPr>
          <w:ilvl w:val="0"/>
          <w:numId w:val="2"/>
        </w:numPr>
      </w:pPr>
      <w:r>
        <w:rPr/>
        <w:t xml:space="preserve">个体饮食选择的多样性和个人偏好的影响
</w:t>
      </w:r>
    </w:p>
    <w:p>
      <w:pPr>
        <w:spacing w:after="0"/>
        <w:numPr>
          <w:ilvl w:val="0"/>
          <w:numId w:val="2"/>
        </w:numPr>
      </w:pPr>
      <w:r>
        <w:rPr/>
        <w:t xml:space="preserve">文献中关于消费刻板印象对个体印象的具体研究结果
</w:t>
      </w:r>
    </w:p>
    <w:p>
      <w:pPr>
        <w:numPr>
          <w:ilvl w:val="0"/>
          <w:numId w:val="2"/>
        </w:numPr>
      </w:pPr>
      <w:r>
        <w:rPr/>
        <w:t xml:space="preserve">反驳观点和争议的存在</w:t>
      </w:r>
    </w:p>
    <w:p>
      <w:pPr>
        <w:pStyle w:val="Heading1"/>
      </w:pPr>
      <w:bookmarkStart w:id="6" w:name="_Toc6"/>
      <w:r>
        <w:t>Report location:</w:t>
      </w:r>
      <w:bookmarkEnd w:id="6"/>
    </w:p>
    <w:p>
      <w:hyperlink r:id="rId8" w:history="1">
        <w:r>
          <w:rPr>
            <w:color w:val="2980b9"/>
            <w:u w:val="single"/>
          </w:rPr>
          <w:t xml:space="preserve">https://www.fullpicture.app/item/d953955e016d0f47e647a46c151117da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C9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95666306006374" TargetMode="External"/><Relationship Id="rId8" Type="http://schemas.openxmlformats.org/officeDocument/2006/relationships/hyperlink" Target="https://www.fullpicture.app/item/d953955e016d0f47e647a46c151117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2024-03-10T18:14:34+01:00</dcterms:created>
  <dcterms:modified xsi:type="dcterms:W3CDTF">2024-03-10T18:14:34+01:00</dcterms:modified>
</cp:coreProperties>
</file>

<file path=docProps/custom.xml><?xml version="1.0" encoding="utf-8"?>
<Properties xmlns="http://schemas.openxmlformats.org/officeDocument/2006/custom-properties" xmlns:vt="http://schemas.openxmlformats.org/officeDocument/2006/docPropsVTypes"/>
</file>