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Survey of Machine Learning Algorithms Based Forest Fires Prediction and Detection Systems | SpringerLink</w:t>
      </w:r>
      <w:br/>
      <w:hyperlink r:id="rId7" w:history="1">
        <w:r>
          <w:rPr>
            <w:color w:val="2980b9"/>
            <w:u w:val="single"/>
          </w:rPr>
          <w:t xml:space="preserve">https://link.springer.com/article/10.1007/s10694-020-01056-z</w:t>
        </w:r>
      </w:hyperlink>
    </w:p>
    <w:p>
      <w:pPr>
        <w:pStyle w:val="Heading1"/>
      </w:pPr>
      <w:bookmarkStart w:id="2" w:name="_Toc2"/>
      <w:r>
        <w:t>Article summary:</w:t>
      </w:r>
      <w:bookmarkEnd w:id="2"/>
    </w:p>
    <w:p>
      <w:pPr>
        <w:jc w:val="both"/>
      </w:pPr>
      <w:r>
        <w:rPr/>
        <w:t xml:space="preserve">1. This article surveys the use of machine learning algorithms for forest fire prediction and detection systems.</w:t>
      </w:r>
    </w:p>
    <w:p>
      <w:pPr>
        <w:jc w:val="both"/>
      </w:pPr>
      <w:r>
        <w:rPr/>
        <w:t xml:space="preserve">2. It reviews a variety of techniques, including decision tree algorithms, neural networks, convolutional neural networks, and deep neural network architectures.</w:t>
      </w:r>
    </w:p>
    <w:p>
      <w:pPr>
        <w:jc w:val="both"/>
      </w:pPr>
      <w:r>
        <w:rPr/>
        <w:t xml:space="preserve">3. The article also examines the effectiveness of these methods in predicting and detecting forest fires in different regions around the world.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machine learning algorithms used for forest fire prediction and detection systems. The authors provide a comprehensive review of various techniques such as decision tree algorithms, neural networks, convolutional neural networks, and deep neural network architectures. They also discuss the effectiveness of these methods in predicting and detecting forest fires in different regions around the world.</w:t>
      </w:r>
    </w:p>
    <w:p>
      <w:pPr>
        <w:jc w:val="both"/>
      </w:pPr>
      <w:r>
        <w:rPr/>
        <w:t xml:space="preserve">The article is generally reliable and trustworthy as it provides a thorough review of existing research on this topic. The authors cite relevant sources to support their claims and provide evidence for their conclusions. Furthermore, they present both sides of the argument equally by discussing both successes and failures in using machine learning algorithms for forest fire prediction and detection systems.</w:t>
      </w:r>
    </w:p>
    <w:p>
      <w:pPr>
        <w:jc w:val="both"/>
      </w:pPr>
      <w:r>
        <w:rPr/>
        <w:t xml:space="preserve">However, there are some potential biases that should be noted when reading this article. For example, some of the studies cited may have been conducted with limited resources or data sets which could lead to biased results or conclusions that are not representative of all cases. Additionally, some studies may have been conducted with outdated technology or techniques which could lead to inaccurate results or conclusions that are no longer applicable today. Finally, some studies may have been conducted with limited geographical scope which could lead to results or conclusions that are not applicable to other regions or countries where similar conditions exist but were not studied in detail by the authors. </w:t>
      </w:r>
    </w:p>
    <w:p>
      <w:pPr>
        <w:jc w:val="both"/>
      </w:pPr>
      <w:r>
        <w:rPr/>
        <w:t xml:space="preserve">In conclusion, this article provides a comprehensive overview of machine learning algorithms used for forest fire prediction and detection systems while acknowledging potential biases that should be taken into consideration when interpreting its findings.</w:t>
      </w:r>
    </w:p>
    <w:p>
      <w:pPr>
        <w:pStyle w:val="Heading1"/>
      </w:pPr>
      <w:bookmarkStart w:id="5" w:name="_Toc5"/>
      <w:r>
        <w:t>Topics for further research:</w:t>
      </w:r>
      <w:bookmarkEnd w:id="5"/>
    </w:p>
    <w:p>
      <w:pPr>
        <w:spacing w:after="0"/>
        <w:numPr>
          <w:ilvl w:val="0"/>
          <w:numId w:val="2"/>
        </w:numPr>
      </w:pPr>
      <w:r>
        <w:rPr/>
        <w:t xml:space="preserve">Forest fire prediction accuracy</w:t>
      </w:r>
    </w:p>
    <w:p>
      <w:pPr>
        <w:spacing w:after="0"/>
        <w:numPr>
          <w:ilvl w:val="0"/>
          <w:numId w:val="2"/>
        </w:numPr>
      </w:pPr>
      <w:r>
        <w:rPr/>
        <w:t xml:space="preserve">Machine learning algorithms for forest fire detection</w:t>
      </w:r>
    </w:p>
    <w:p>
      <w:pPr>
        <w:spacing w:after="0"/>
        <w:numPr>
          <w:ilvl w:val="0"/>
          <w:numId w:val="2"/>
        </w:numPr>
      </w:pPr>
      <w:r>
        <w:rPr/>
        <w:t xml:space="preserve">Geographical scope of forest fire studies</w:t>
      </w:r>
    </w:p>
    <w:p>
      <w:pPr>
        <w:spacing w:after="0"/>
        <w:numPr>
          <w:ilvl w:val="0"/>
          <w:numId w:val="2"/>
        </w:numPr>
      </w:pPr>
      <w:r>
        <w:rPr/>
        <w:t xml:space="preserve">Decision tree algorithms for forest fire prediction</w:t>
      </w:r>
    </w:p>
    <w:p>
      <w:pPr>
        <w:spacing w:after="0"/>
        <w:numPr>
          <w:ilvl w:val="0"/>
          <w:numId w:val="2"/>
        </w:numPr>
      </w:pPr>
      <w:r>
        <w:rPr/>
        <w:t xml:space="preserve">Neural networks for forest fire detection</w:t>
      </w:r>
    </w:p>
    <w:p>
      <w:pPr>
        <w:numPr>
          <w:ilvl w:val="0"/>
          <w:numId w:val="2"/>
        </w:numPr>
      </w:pPr>
      <w:r>
        <w:rPr/>
        <w:t xml:space="preserve">Convolutional neural networks for forest fire prediction</w:t>
      </w:r>
    </w:p>
    <w:p>
      <w:pPr>
        <w:pStyle w:val="Heading1"/>
      </w:pPr>
      <w:bookmarkStart w:id="6" w:name="_Toc6"/>
      <w:r>
        <w:t>Report location:</w:t>
      </w:r>
      <w:bookmarkEnd w:id="6"/>
    </w:p>
    <w:p>
      <w:hyperlink r:id="rId8" w:history="1">
        <w:r>
          <w:rPr>
            <w:color w:val="2980b9"/>
            <w:u w:val="single"/>
          </w:rPr>
          <w:t xml:space="preserve">https://www.fullpicture.app/item/d963ec28cadb7d3fc064470cebbf0deb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CB2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694-020-01056-z" TargetMode="External"/><Relationship Id="rId8" Type="http://schemas.openxmlformats.org/officeDocument/2006/relationships/hyperlink" Target="https://www.fullpicture.app/item/d963ec28cadb7d3fc064470cebbf0d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2023-02-23T14:46:27+01:00</dcterms:created>
  <dcterms:modified xsi:type="dcterms:W3CDTF">2023-02-23T14:46:27+01:00</dcterms:modified>
</cp:coreProperties>
</file>

<file path=docProps/custom.xml><?xml version="1.0" encoding="utf-8"?>
<Properties xmlns="http://schemas.openxmlformats.org/officeDocument/2006/custom-properties" xmlns:vt="http://schemas.openxmlformats.org/officeDocument/2006/docPropsVTypes"/>
</file>