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在没有相转移剂的情况下，通过直接氧化环己烯清洁合成己二酸|施普林格链接</w:t>
      </w:r>
      <w:br/>
      <w:hyperlink r:id="rId7" w:history="1">
        <w:r>
          <w:rPr>
            <w:color w:val="2980b9"/>
            <w:u w:val="single"/>
          </w:rPr>
          <w:t xml:space="preserve">https://link.springer.com/article/10.1023/A%3A1015207214720</w:t>
        </w:r>
      </w:hyperlink>
    </w:p>
    <w:p>
      <w:pPr>
        <w:pStyle w:val="Heading1"/>
      </w:pPr>
      <w:bookmarkStart w:id="2" w:name="_Toc2"/>
      <w:r>
        <w:t>Article summary:</w:t>
      </w:r>
      <w:bookmarkEnd w:id="2"/>
    </w:p>
    <w:p>
      <w:pPr>
        <w:jc w:val="both"/>
      </w:pPr>
      <w:r>
        <w:rPr/>
        <w:t xml:space="preserve">1. This article discusses the clean synthesis of adipic acid from cyclohexene in the absence of phase transfer agents, using Na2WO4·2H2O as a catalyst and 30% hydrogen peroxide as an oxidant.</w:t>
      </w:r>
    </w:p>
    <w:p>
      <w:pPr>
        <w:jc w:val="both"/>
      </w:pPr>
      <w:r>
        <w:rPr/>
        <w:t xml:space="preserve">2. The study found that when the acidity of the ligand is strong, the separation yield of adipic acid is high.</w:t>
      </w:r>
    </w:p>
    <w:p>
      <w:pPr>
        <w:jc w:val="both"/>
      </w:pPr>
      <w:r>
        <w:rPr/>
        <w:t xml:space="preserve">3. The reaction kinetics and catalytic report suggest that the acidity of the system is important for the oxidation of cyclohexene to adipic acid.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 detailed overview of a study on clean synthesis of adipic acid from cyclohexene in the absence of phase transfer agents, using Na2WO4·2H2O as a catalyst and 30% hydrogen peroxide as an oxidant. The article presents evidence to support its claims, such as references to other studies and experiments conducted by different authors. It also provides detailed information about reaction kinetics and catalytic reports which suggest that the acidity of the system is important for oxidation of cyclohexene to adipic acid. </w:t>
      </w:r>
    </w:p>
    <w:p>
      <w:pPr>
        <w:jc w:val="both"/>
      </w:pPr>
      <w:r>
        <w:rPr/>
        <w:t xml:space="preserve">The article appears to be reliable and trustworthy overall, however there are some potential biases that should be noted. For example, it does not present both sides equally; instead it focuses solely on one side – namely, how this method can be used for clean synthesis of adipic acid from cyclohexene without phase transfer agents. Additionally, it does not explore any counterarguments or possible risks associated with this method; instead it only presents evidence in favor of its claims without considering any potential drawbacks or risks associated with this approach. Furthermore, some parts may appear promotional in nature due to their focus on highlighting certain aspects without providing sufficient evidence or exploring alternative perspectives. </w:t>
      </w:r>
    </w:p>
    <w:p>
      <w:pPr>
        <w:jc w:val="both"/>
      </w:pPr>
      <w:r>
        <w:rPr/>
        <w:t xml:space="preserve">In conclusion, while this article appears to be reliable overall, there are some potential biases that should be taken into consideration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Adipic acid synthesis without phase transfer agents</w:t>
      </w:r>
    </w:p>
    <w:p>
      <w:pPr>
        <w:spacing w:after="0"/>
        <w:numPr>
          <w:ilvl w:val="0"/>
          <w:numId w:val="2"/>
        </w:numPr>
      </w:pPr>
      <w:r>
        <w:rPr/>
        <w:t xml:space="preserve">Adipic acid oxidation kinetics</w:t>
      </w:r>
    </w:p>
    <w:p>
      <w:pPr>
        <w:spacing w:after="0"/>
        <w:numPr>
          <w:ilvl w:val="0"/>
          <w:numId w:val="2"/>
        </w:numPr>
      </w:pPr>
      <w:r>
        <w:rPr/>
        <w:t xml:space="preserve">Catalytic reports on adipic acid synthesis</w:t>
      </w:r>
    </w:p>
    <w:p>
      <w:pPr>
        <w:spacing w:after="0"/>
        <w:numPr>
          <w:ilvl w:val="0"/>
          <w:numId w:val="2"/>
        </w:numPr>
      </w:pPr>
      <w:r>
        <w:rPr/>
        <w:t xml:space="preserve">Risks associated with adipic acid synthesis</w:t>
      </w:r>
    </w:p>
    <w:p>
      <w:pPr>
        <w:spacing w:after="0"/>
        <w:numPr>
          <w:ilvl w:val="0"/>
          <w:numId w:val="2"/>
        </w:numPr>
      </w:pPr>
      <w:r>
        <w:rPr/>
        <w:t xml:space="preserve">Alternatives to adipic acid synthesis</w:t>
      </w:r>
    </w:p>
    <w:p>
      <w:pPr>
        <w:numPr>
          <w:ilvl w:val="0"/>
          <w:numId w:val="2"/>
        </w:numPr>
      </w:pPr>
      <w:r>
        <w:rPr/>
        <w:t xml:space="preserve">Clean synthesis of adipic acid from cyclohexene</w:t>
      </w:r>
    </w:p>
    <w:p>
      <w:pPr>
        <w:pStyle w:val="Heading1"/>
      </w:pPr>
      <w:bookmarkStart w:id="6" w:name="_Toc6"/>
      <w:r>
        <w:t>Report location:</w:t>
      </w:r>
      <w:bookmarkEnd w:id="6"/>
    </w:p>
    <w:p>
      <w:hyperlink r:id="rId8" w:history="1">
        <w:r>
          <w:rPr>
            <w:color w:val="2980b9"/>
            <w:u w:val="single"/>
          </w:rPr>
          <w:t xml:space="preserve">https://www.fullpicture.app/item/d9688162e7264227e567df5d11dd77a0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340D6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23/A%3A1015207214720" TargetMode="External"/><Relationship Id="rId8" Type="http://schemas.openxmlformats.org/officeDocument/2006/relationships/hyperlink" Target="https://www.fullpicture.app/item/d9688162e7264227e567df5d11dd77a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2023-02-24T04:37:24+01:00</dcterms:created>
  <dcterms:modified xsi:type="dcterms:W3CDTF">2023-02-24T04:37:24+01:00</dcterms:modified>
</cp:coreProperties>
</file>

<file path=docProps/custom.xml><?xml version="1.0" encoding="utf-8"?>
<Properties xmlns="http://schemas.openxmlformats.org/officeDocument/2006/custom-properties" xmlns:vt="http://schemas.openxmlformats.org/officeDocument/2006/docPropsVTypes"/>
</file>