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[2301.00519] Holistic Network Virtualization and Pervasive Network Intelligence for 6G</w:t>
      </w:r>
      <w:br/>
      <w:hyperlink r:id="rId7" w:history="1">
        <w:r>
          <w:rPr>
            <w:color w:val="2980b9"/>
            <w:u w:val="single"/>
          </w:rPr>
          <w:t xml:space="preserve">https://arxiv.org/abs/2301.00519</w:t>
        </w:r>
      </w:hyperlink>
    </w:p>
    <w:p>
      <w:pPr>
        <w:pStyle w:val="Heading1"/>
      </w:pPr>
      <w:bookmarkStart w:id="2" w:name="_Toc2"/>
      <w:r>
        <w:t>Article summary:</w:t>
      </w:r>
      <w:bookmarkEnd w:id="2"/>
    </w:p>
    <w:p>
      <w:pPr>
        <w:jc w:val="both"/>
      </w:pPr>
      <w:r>
        <w:rPr/>
        <w:t xml:space="preserve">1. The proposed 6G network architecture consists of two key elements: holistic network virtualization and pervasive artificial intelligence. </w:t>
      </w:r>
    </w:p>
    <w:p>
      <w:pPr>
        <w:jc w:val="both"/>
      </w:pPr>
      <w:r>
        <w:rPr/>
        <w:t xml:space="preserve">2. Holistic network virtualization incorporates service-centric and user-centric networking, while pervasive network intelligence integrates AI into future networks from the perspectives of networking for AI and AI for networking. </w:t>
      </w:r>
    </w:p>
    <w:p>
      <w:pPr>
        <w:jc w:val="both"/>
      </w:pPr>
      <w:r>
        <w:rPr/>
        <w:t xml:space="preserve">3. The proposed architecture facilitates three types of interplay between digital twin and network slicing paradigms, model-driven and data-driven methods for network management, and virtualization and AI to maximize flexibility, scalability, adaptivity, and intelligence for 6G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in its presentation of the proposed 6G network architecture. It provides a clear overview of the two key elements (holistic network virtualization and pervasive artificial intelligence) as well as how they interact with each other to facilitate three types of interplay. The article also identifies challenges and open issues related to the proposed architecture which helps to provide a balanced view on the potential benefits as well as risks associated with it. However, there are some areas where more information could be provided such as a more detailed explanation of how the proposed architecture will improve upon existing 5G networks or what specific technologies will be used in order to achieve these improvements. Additionally, there is no discussion on potential ethical implications or possible risks associated with the use of artificial intelligence in this context which should be addressed in order to provide a more comprehensive view on the topic.</w:t>
      </w:r>
    </w:p>
    <w:p>
      <w:pPr>
        <w:pStyle w:val="Heading1"/>
      </w:pPr>
      <w:bookmarkStart w:id="5" w:name="_Toc5"/>
      <w:r>
        <w:t>Topics for further research:</w:t>
      </w:r>
      <w:bookmarkEnd w:id="5"/>
    </w:p>
    <w:p>
      <w:pPr>
        <w:spacing w:after="0"/>
        <w:numPr>
          <w:ilvl w:val="0"/>
          <w:numId w:val="2"/>
        </w:numPr>
      </w:pPr>
      <w:r>
        <w:rPr/>
        <w:t xml:space="preserve">5G network architecture comparison</w:t>
      </w:r>
    </w:p>
    <w:p>
      <w:pPr>
        <w:spacing w:after="0"/>
        <w:numPr>
          <w:ilvl w:val="0"/>
          <w:numId w:val="2"/>
        </w:numPr>
      </w:pPr>
      <w:r>
        <w:rPr/>
        <w:t xml:space="preserve">Artificial intelligence in 6G networks</w:t>
      </w:r>
    </w:p>
    <w:p>
      <w:pPr>
        <w:spacing w:after="0"/>
        <w:numPr>
          <w:ilvl w:val="0"/>
          <w:numId w:val="2"/>
        </w:numPr>
      </w:pPr>
      <w:r>
        <w:rPr/>
        <w:t xml:space="preserve">Ethical implications of 6G networks</w:t>
      </w:r>
    </w:p>
    <w:p>
      <w:pPr>
        <w:spacing w:after="0"/>
        <w:numPr>
          <w:ilvl w:val="0"/>
          <w:numId w:val="2"/>
        </w:numPr>
      </w:pPr>
      <w:r>
        <w:rPr/>
        <w:t xml:space="preserve">Risks associated with 6G networks</w:t>
      </w:r>
    </w:p>
    <w:p>
      <w:pPr>
        <w:spacing w:after="0"/>
        <w:numPr>
          <w:ilvl w:val="0"/>
          <w:numId w:val="2"/>
        </w:numPr>
      </w:pPr>
      <w:r>
        <w:rPr/>
        <w:t xml:space="preserve">Technologies used in 6G networks</w:t>
      </w:r>
    </w:p>
    <w:p>
      <w:pPr>
        <w:numPr>
          <w:ilvl w:val="0"/>
          <w:numId w:val="2"/>
        </w:numPr>
      </w:pPr>
      <w:r>
        <w:rPr/>
        <w:t xml:space="preserve">Benefits of 6G networks</w:t>
      </w:r>
    </w:p>
    <w:p>
      <w:pPr>
        <w:pStyle w:val="Heading1"/>
      </w:pPr>
      <w:bookmarkStart w:id="6" w:name="_Toc6"/>
      <w:r>
        <w:t>Report location:</w:t>
      </w:r>
      <w:bookmarkEnd w:id="6"/>
    </w:p>
    <w:p>
      <w:hyperlink r:id="rId8" w:history="1">
        <w:r>
          <w:rPr>
            <w:color w:val="2980b9"/>
            <w:u w:val="single"/>
          </w:rPr>
          <w:t xml:space="preserve">https://www.fullpicture.app/item/d9a20ded6b1b6aee2708c6f5fbb33320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E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00519" TargetMode="External"/><Relationship Id="rId8" Type="http://schemas.openxmlformats.org/officeDocument/2006/relationships/hyperlink" Target="https://www.fullpicture.app/item/d9a20ded6b1b6aee2708c6f5fbb33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2023-02-24T03:05:31+01:00</dcterms:created>
  <dcterms:modified xsi:type="dcterms:W3CDTF">2023-02-24T03:05:31+01:00</dcterms:modified>
</cp:coreProperties>
</file>

<file path=docProps/custom.xml><?xml version="1.0" encoding="utf-8"?>
<Properties xmlns="http://schemas.openxmlformats.org/officeDocument/2006/custom-properties" xmlns:vt="http://schemas.openxmlformats.org/officeDocument/2006/docPropsVTypes"/>
</file>